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82" w:rsidRDefault="00123482" w:rsidP="00123482">
      <w:pPr>
        <w:jc w:val="center"/>
        <w:rPr>
          <w:rFonts w:eastAsia="Helvetica Neue" w:cstheme="minorHAnsi"/>
          <w:b/>
          <w:bCs/>
        </w:rPr>
      </w:pPr>
      <w:bookmarkStart w:id="0" w:name="_GoBack"/>
      <w:bookmarkEnd w:id="0"/>
    </w:p>
    <w:p w:rsidR="00123482" w:rsidRDefault="00123482" w:rsidP="00123482">
      <w:pPr>
        <w:jc w:val="center"/>
        <w:rPr>
          <w:rFonts w:eastAsia="Helvetica Neue" w:cstheme="minorHAnsi"/>
          <w:b/>
          <w:bCs/>
        </w:rPr>
      </w:pPr>
    </w:p>
    <w:p w:rsidR="00123482" w:rsidRDefault="00123482" w:rsidP="00123482">
      <w:pPr>
        <w:jc w:val="center"/>
        <w:rPr>
          <w:rFonts w:eastAsia="Helvetica Neue" w:cstheme="minorHAnsi"/>
          <w:b/>
          <w:bCs/>
          <w:highlight w:val="white"/>
        </w:rPr>
      </w:pPr>
      <w:r>
        <w:rPr>
          <w:rFonts w:eastAsia="Helvetica Neue" w:cstheme="minorHAnsi"/>
          <w:b/>
          <w:bCs/>
        </w:rPr>
        <w:t xml:space="preserve">REGULAMENT </w:t>
      </w:r>
      <w:r w:rsidRPr="00097ACC">
        <w:rPr>
          <w:rFonts w:eastAsia="Helvetica Neue" w:cstheme="minorHAnsi"/>
          <w:b/>
          <w:bCs/>
          <w:highlight w:val="white"/>
        </w:rPr>
        <w:t xml:space="preserve">PRIVIND DERULAREA STAGIULUI DE PRACTICĂ </w:t>
      </w:r>
    </w:p>
    <w:p w:rsidR="00123482" w:rsidRPr="00097ACC" w:rsidRDefault="00123482" w:rsidP="00123482">
      <w:pPr>
        <w:jc w:val="center"/>
        <w:rPr>
          <w:rFonts w:cstheme="minorHAnsi"/>
        </w:rPr>
      </w:pPr>
      <w:r w:rsidRPr="00097ACC">
        <w:rPr>
          <w:rFonts w:eastAsia="Helvetica Neue" w:cstheme="minorHAnsi"/>
          <w:b/>
          <w:bCs/>
          <w:highlight w:val="white"/>
        </w:rPr>
        <w:t>ÎN CADRUL FACULTĂȚII DE ARTE ȘI DESIGN</w:t>
      </w:r>
    </w:p>
    <w:p w:rsidR="00123482" w:rsidRDefault="00123482" w:rsidP="00123482">
      <w:pPr>
        <w:spacing w:before="100" w:beforeAutospacing="1" w:after="100" w:afterAutospacing="1" w:line="360" w:lineRule="auto"/>
        <w:jc w:val="both"/>
        <w:rPr>
          <w:rFonts w:cstheme="minorHAnsi"/>
        </w:rPr>
      </w:pPr>
    </w:p>
    <w:p w:rsidR="00123482" w:rsidRPr="00030793" w:rsidRDefault="00123482" w:rsidP="00123482">
      <w:pPr>
        <w:spacing w:before="100" w:beforeAutospacing="1" w:after="100" w:afterAutospacing="1" w:line="360" w:lineRule="auto"/>
        <w:ind w:firstLine="360"/>
        <w:jc w:val="both"/>
        <w:rPr>
          <w:rFonts w:cstheme="minorHAnsi"/>
        </w:rPr>
      </w:pPr>
      <w:r w:rsidRPr="00C24A64">
        <w:rPr>
          <w:rFonts w:cstheme="minorHAnsi"/>
        </w:rPr>
        <w:t>Stagiul de practică reprezintă o disciplină obligatorie care se desfășoară în conformitate cu planurile de învățământ ale programelor de studii universitare de licență și de masterat, fiindu-i atribuite credite transferabile, aferente unui număr de ore stabilit în conformitate cu standardele ARACIS, rezultatele învățării fiind exprimate prin cunoștințe abilități, responsabilitate și autonomie, iar forma de evaluare este colocviul.</w:t>
      </w:r>
      <w:r w:rsidRPr="00C24A64">
        <w:t xml:space="preserve"> În funcție de activitățile ce vor fi desfășurate, rezultatele învățării care fac obiectul stagiului de practică vor fi alese, după caz, dintre rezultatele învățării ce sunt menționate în preambulul planul de învățământ.</w:t>
      </w:r>
      <w:r w:rsidRPr="00030793">
        <w:t xml:space="preserve"> </w:t>
      </w:r>
    </w:p>
    <w:p w:rsidR="00123482" w:rsidRPr="00097ACC" w:rsidRDefault="00123482" w:rsidP="00123482">
      <w:pPr>
        <w:pStyle w:val="ListParagraph"/>
        <w:numPr>
          <w:ilvl w:val="0"/>
          <w:numId w:val="22"/>
        </w:numPr>
        <w:spacing w:before="100" w:beforeAutospacing="1" w:after="100" w:afterAutospacing="1"/>
        <w:rPr>
          <w:rFonts w:asciiTheme="minorHAnsi" w:hAnsiTheme="minorHAnsi" w:cstheme="minorHAnsi"/>
          <w:b/>
        </w:rPr>
      </w:pPr>
      <w:r w:rsidRPr="00097ACC">
        <w:rPr>
          <w:rFonts w:asciiTheme="minorHAnsi" w:hAnsiTheme="minorHAnsi" w:cstheme="minorHAnsi"/>
          <w:b/>
        </w:rPr>
        <w:t>Considerații generale</w:t>
      </w:r>
    </w:p>
    <w:p w:rsidR="00123482" w:rsidRPr="002E59F2" w:rsidRDefault="00123482" w:rsidP="00123482">
      <w:pPr>
        <w:pStyle w:val="NoSpacing"/>
        <w:spacing w:line="360" w:lineRule="auto"/>
        <w:ind w:firstLine="360"/>
        <w:jc w:val="both"/>
        <w:rPr>
          <w:rFonts w:cstheme="minorHAnsi"/>
        </w:rPr>
      </w:pPr>
      <w:r w:rsidRPr="00030793">
        <w:rPr>
          <w:rFonts w:asciiTheme="minorHAnsi" w:hAnsiTheme="minorHAnsi" w:cstheme="minorHAnsi"/>
        </w:rPr>
        <w:t>Stagiul de practică desfășurat în cadrul FAD are rolul de a facilita trecerea studentului din mediul academic în ecosistemul profesional al domeniului. În acest context, se urmăresc următoarele direcții esențiale:</w:t>
      </w:r>
    </w:p>
    <w:p w:rsidR="00123482" w:rsidRPr="00030793" w:rsidRDefault="00123482" w:rsidP="00123482">
      <w:pPr>
        <w:pStyle w:val="NoSpacing"/>
        <w:spacing w:line="360" w:lineRule="auto"/>
        <w:jc w:val="both"/>
        <w:rPr>
          <w:rFonts w:asciiTheme="minorHAnsi" w:hAnsiTheme="minorHAnsi" w:cstheme="minorHAnsi"/>
          <w:b/>
          <w:bCs/>
        </w:rPr>
      </w:pPr>
      <w:r w:rsidRPr="00030793">
        <w:rPr>
          <w:rFonts w:asciiTheme="minorHAnsi" w:hAnsiTheme="minorHAnsi" w:cstheme="minorHAnsi"/>
          <w:bCs/>
        </w:rPr>
        <w:t>1</w:t>
      </w:r>
      <w:r w:rsidRPr="00030793">
        <w:rPr>
          <w:rFonts w:asciiTheme="minorHAnsi" w:hAnsiTheme="minorHAnsi" w:cstheme="minorHAnsi"/>
          <w:b/>
          <w:bCs/>
        </w:rPr>
        <w:t xml:space="preserve">. </w:t>
      </w:r>
      <w:r w:rsidRPr="00030793">
        <w:rPr>
          <w:rFonts w:asciiTheme="minorHAnsi" w:hAnsiTheme="minorHAnsi" w:cstheme="minorHAnsi"/>
          <w:bCs/>
        </w:rPr>
        <w:t>Formarea competențelor profesionale practice</w:t>
      </w:r>
    </w:p>
    <w:p w:rsidR="00123482" w:rsidRPr="00030793" w:rsidRDefault="00123482" w:rsidP="00123482">
      <w:pPr>
        <w:pStyle w:val="NoSpacing"/>
        <w:spacing w:line="360" w:lineRule="auto"/>
        <w:ind w:firstLine="360"/>
        <w:jc w:val="both"/>
        <w:rPr>
          <w:rFonts w:asciiTheme="minorHAnsi" w:hAnsiTheme="minorHAnsi" w:cstheme="minorHAnsi"/>
        </w:rPr>
      </w:pPr>
      <w:r w:rsidRPr="00030793">
        <w:rPr>
          <w:rFonts w:asciiTheme="minorHAnsi" w:hAnsiTheme="minorHAnsi" w:cstheme="minorHAnsi"/>
        </w:rPr>
        <w:t>Pe parcursul stagiului, studentul își exersează și aplică abilitățile dobândite în programul de studiu, prin:</w:t>
      </w:r>
    </w:p>
    <w:p w:rsidR="00123482" w:rsidRPr="00030793" w:rsidRDefault="00123482" w:rsidP="00123482">
      <w:pPr>
        <w:pStyle w:val="NoSpacing"/>
        <w:numPr>
          <w:ilvl w:val="0"/>
          <w:numId w:val="23"/>
        </w:numPr>
        <w:spacing w:line="360" w:lineRule="auto"/>
        <w:jc w:val="both"/>
        <w:rPr>
          <w:rFonts w:asciiTheme="minorHAnsi" w:hAnsiTheme="minorHAnsi" w:cstheme="minorHAnsi"/>
        </w:rPr>
      </w:pPr>
      <w:r w:rsidRPr="00030793">
        <w:rPr>
          <w:rFonts w:asciiTheme="minorHAnsi" w:hAnsiTheme="minorHAnsi" w:cstheme="minorHAnsi"/>
        </w:rPr>
        <w:t xml:space="preserve">utilizarea tehnicilor specifice specializării </w:t>
      </w:r>
    </w:p>
    <w:p w:rsidR="00123482" w:rsidRPr="00030793" w:rsidRDefault="00123482" w:rsidP="00123482">
      <w:pPr>
        <w:pStyle w:val="NoSpacing"/>
        <w:numPr>
          <w:ilvl w:val="0"/>
          <w:numId w:val="23"/>
        </w:numPr>
        <w:spacing w:line="360" w:lineRule="auto"/>
        <w:jc w:val="both"/>
        <w:rPr>
          <w:rFonts w:asciiTheme="minorHAnsi" w:hAnsiTheme="minorHAnsi" w:cstheme="minorHAnsi"/>
        </w:rPr>
      </w:pPr>
      <w:r w:rsidRPr="00030793">
        <w:rPr>
          <w:rFonts w:asciiTheme="minorHAnsi" w:hAnsiTheme="minorHAnsi" w:cstheme="minorHAnsi"/>
        </w:rPr>
        <w:t>lucrul cu echipamente, instrumente și materiale profesionale;</w:t>
      </w:r>
    </w:p>
    <w:p w:rsidR="00123482" w:rsidRPr="00030793" w:rsidRDefault="00123482" w:rsidP="00123482">
      <w:pPr>
        <w:pStyle w:val="NoSpacing"/>
        <w:numPr>
          <w:ilvl w:val="0"/>
          <w:numId w:val="23"/>
        </w:numPr>
        <w:spacing w:line="360" w:lineRule="auto"/>
        <w:jc w:val="both"/>
        <w:rPr>
          <w:rFonts w:asciiTheme="minorHAnsi" w:hAnsiTheme="minorHAnsi" w:cstheme="minorHAnsi"/>
        </w:rPr>
      </w:pPr>
      <w:r w:rsidRPr="00030793">
        <w:rPr>
          <w:rFonts w:asciiTheme="minorHAnsi" w:hAnsiTheme="minorHAnsi" w:cstheme="minorHAnsi"/>
        </w:rPr>
        <w:t>respectarea etapelor de producție artistică sau de design;</w:t>
      </w:r>
    </w:p>
    <w:p w:rsidR="00123482" w:rsidRPr="00030793" w:rsidRDefault="00123482" w:rsidP="00123482">
      <w:pPr>
        <w:pStyle w:val="NoSpacing"/>
        <w:numPr>
          <w:ilvl w:val="0"/>
          <w:numId w:val="23"/>
        </w:numPr>
        <w:spacing w:line="360" w:lineRule="auto"/>
        <w:jc w:val="both"/>
        <w:rPr>
          <w:rFonts w:asciiTheme="minorHAnsi" w:hAnsiTheme="minorHAnsi" w:cstheme="minorHAnsi"/>
        </w:rPr>
      </w:pPr>
      <w:r w:rsidRPr="00030793">
        <w:rPr>
          <w:rFonts w:asciiTheme="minorHAnsi" w:hAnsiTheme="minorHAnsi" w:cstheme="minorHAnsi"/>
        </w:rPr>
        <w:t>integrarea feedback-ului tehnic și estetic în procesul de lucru.</w:t>
      </w:r>
    </w:p>
    <w:p w:rsidR="00123482" w:rsidRPr="00030793" w:rsidRDefault="00123482" w:rsidP="00123482">
      <w:pPr>
        <w:pStyle w:val="NoSpacing"/>
        <w:numPr>
          <w:ilvl w:val="0"/>
          <w:numId w:val="23"/>
        </w:numPr>
        <w:spacing w:line="360" w:lineRule="auto"/>
        <w:jc w:val="both"/>
        <w:rPr>
          <w:rFonts w:asciiTheme="minorHAnsi" w:hAnsiTheme="minorHAnsi" w:cstheme="minorHAnsi"/>
        </w:rPr>
      </w:pPr>
      <w:r w:rsidRPr="00030793">
        <w:rPr>
          <w:rFonts w:asciiTheme="minorHAnsi" w:hAnsiTheme="minorHAnsi" w:cstheme="minorHAnsi"/>
        </w:rPr>
        <w:t>Această componentă este esențială pentru trecerea de la învățarea teoretică și atelierul universitar la un context profesional real.</w:t>
      </w:r>
    </w:p>
    <w:p w:rsidR="00123482" w:rsidRPr="00030793" w:rsidRDefault="00123482" w:rsidP="00123482">
      <w:pPr>
        <w:pStyle w:val="NoSpacing"/>
        <w:spacing w:line="360" w:lineRule="auto"/>
        <w:jc w:val="both"/>
        <w:rPr>
          <w:rFonts w:asciiTheme="minorHAnsi" w:hAnsiTheme="minorHAnsi" w:cstheme="minorHAnsi"/>
          <w:bCs/>
        </w:rPr>
      </w:pPr>
      <w:r w:rsidRPr="00030793">
        <w:rPr>
          <w:rFonts w:asciiTheme="minorHAnsi" w:hAnsiTheme="minorHAnsi" w:cstheme="minorHAnsi"/>
          <w:bCs/>
        </w:rPr>
        <w:t>2. Integrarea în contexte reale ale domeniului</w:t>
      </w:r>
    </w:p>
    <w:p w:rsidR="00123482" w:rsidRPr="00030793" w:rsidRDefault="00123482" w:rsidP="00123482">
      <w:pPr>
        <w:pStyle w:val="NoSpacing"/>
        <w:spacing w:line="360" w:lineRule="auto"/>
        <w:ind w:firstLine="360"/>
        <w:jc w:val="both"/>
        <w:rPr>
          <w:rFonts w:asciiTheme="minorHAnsi" w:hAnsiTheme="minorHAnsi" w:cstheme="minorHAnsi"/>
        </w:rPr>
      </w:pPr>
      <w:r w:rsidRPr="00030793">
        <w:rPr>
          <w:rFonts w:asciiTheme="minorHAnsi" w:hAnsiTheme="minorHAnsi" w:cstheme="minorHAnsi"/>
        </w:rPr>
        <w:lastRenderedPageBreak/>
        <w:t xml:space="preserve">Stagiul de practică permite studentului să cunoască și să observe modul de funcționare a mediului artistic și cultural, </w:t>
      </w:r>
      <w:r>
        <w:rPr>
          <w:rFonts w:cstheme="minorHAnsi"/>
        </w:rPr>
        <w:t xml:space="preserve">cu scopul </w:t>
      </w:r>
      <w:r w:rsidRPr="00030793">
        <w:rPr>
          <w:rFonts w:asciiTheme="minorHAnsi" w:hAnsiTheme="minorHAnsi" w:cstheme="minorHAnsi"/>
        </w:rPr>
        <w:t>înțeleger</w:t>
      </w:r>
      <w:r>
        <w:rPr>
          <w:rFonts w:cstheme="minorHAnsi"/>
        </w:rPr>
        <w:t>ii</w:t>
      </w:r>
      <w:r w:rsidRPr="00030793">
        <w:rPr>
          <w:rFonts w:asciiTheme="minorHAnsi" w:hAnsiTheme="minorHAnsi" w:cstheme="minorHAnsi"/>
        </w:rPr>
        <w:t xml:space="preserve"> mecanismelor reale ale domeniului, a relațiilor profesionale și a specificului fiecărui context.:</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ateliere sau studiouri artistice și de design,</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galerii și spații de expoziție,</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muzee și instituții culturale,</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agenții de branding sau design,</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tipografii și studiouri de producție, televiziune, cinematografice şi de înregistrări</w:t>
      </w:r>
    </w:p>
    <w:p w:rsidR="00123482" w:rsidRPr="00030793" w:rsidRDefault="00123482" w:rsidP="00123482">
      <w:pPr>
        <w:pStyle w:val="NoSpacing"/>
        <w:numPr>
          <w:ilvl w:val="0"/>
          <w:numId w:val="24"/>
        </w:numPr>
        <w:spacing w:line="360" w:lineRule="auto"/>
        <w:jc w:val="both"/>
        <w:rPr>
          <w:rFonts w:asciiTheme="minorHAnsi" w:hAnsiTheme="minorHAnsi" w:cstheme="minorHAnsi"/>
        </w:rPr>
      </w:pPr>
      <w:r w:rsidRPr="00030793">
        <w:rPr>
          <w:rFonts w:asciiTheme="minorHAnsi" w:hAnsiTheme="minorHAnsi" w:cstheme="minorHAnsi"/>
        </w:rPr>
        <w:t>festivaluri, bienale și platforme curatoriale.</w:t>
      </w:r>
    </w:p>
    <w:p w:rsidR="00123482" w:rsidRPr="00030793" w:rsidRDefault="00123482" w:rsidP="00123482">
      <w:pPr>
        <w:pStyle w:val="NoSpacing"/>
        <w:spacing w:line="360" w:lineRule="auto"/>
        <w:jc w:val="both"/>
        <w:rPr>
          <w:rFonts w:asciiTheme="minorHAnsi" w:hAnsiTheme="minorHAnsi" w:cstheme="minorHAnsi"/>
          <w:bCs/>
        </w:rPr>
      </w:pPr>
      <w:r w:rsidRPr="00030793">
        <w:rPr>
          <w:rFonts w:asciiTheme="minorHAnsi" w:hAnsiTheme="minorHAnsi" w:cstheme="minorHAnsi"/>
          <w:bCs/>
        </w:rPr>
        <w:t>3. Înțelegerea fluxurilor de lucru profesionale</w:t>
      </w:r>
    </w:p>
    <w:p w:rsidR="00123482" w:rsidRPr="00030793" w:rsidRDefault="00123482" w:rsidP="00123482">
      <w:pPr>
        <w:pStyle w:val="NoSpacing"/>
        <w:spacing w:line="360" w:lineRule="auto"/>
        <w:ind w:firstLine="360"/>
        <w:jc w:val="both"/>
        <w:rPr>
          <w:rFonts w:asciiTheme="minorHAnsi" w:hAnsiTheme="minorHAnsi" w:cstheme="minorHAnsi"/>
        </w:rPr>
      </w:pPr>
      <w:r w:rsidRPr="00030793">
        <w:rPr>
          <w:rFonts w:asciiTheme="minorHAnsi" w:hAnsiTheme="minorHAnsi" w:cstheme="minorHAnsi"/>
        </w:rPr>
        <w:t xml:space="preserve">Un aspect fundamental al practicii îl reprezintă familiarizarea cu procese de lucru concrete, </w:t>
      </w:r>
      <w:r>
        <w:rPr>
          <w:rFonts w:cstheme="minorHAnsi"/>
        </w:rPr>
        <w:t xml:space="preserve">cu scopul ca </w:t>
      </w:r>
      <w:r w:rsidRPr="00030793">
        <w:rPr>
          <w:rFonts w:asciiTheme="minorHAnsi" w:hAnsiTheme="minorHAnsi" w:cstheme="minorHAnsi"/>
        </w:rPr>
        <w:t xml:space="preserve">studentul </w:t>
      </w:r>
      <w:r>
        <w:rPr>
          <w:rFonts w:cstheme="minorHAnsi"/>
        </w:rPr>
        <w:t>să fie</w:t>
      </w:r>
      <w:r w:rsidRPr="00030793">
        <w:rPr>
          <w:rFonts w:asciiTheme="minorHAnsi" w:hAnsiTheme="minorHAnsi" w:cstheme="minorHAnsi"/>
        </w:rPr>
        <w:t xml:space="preserve"> introdus nu doar în logica artistică, ci și în </w:t>
      </w:r>
      <w:r w:rsidRPr="00030793">
        <w:rPr>
          <w:rStyle w:val="Strong"/>
          <w:rFonts w:asciiTheme="minorHAnsi" w:hAnsiTheme="minorHAnsi" w:cstheme="minorHAnsi"/>
          <w:b w:val="0"/>
        </w:rPr>
        <w:t>logica profesională</w:t>
      </w:r>
      <w:r w:rsidRPr="00030793">
        <w:rPr>
          <w:rFonts w:asciiTheme="minorHAnsi" w:hAnsiTheme="minorHAnsi" w:cstheme="minorHAnsi"/>
        </w:rPr>
        <w:t xml:space="preserve"> a domeniului, în care contează organizarea, comunicarea, responsabilitatea și capacitatea de a finaliza proiecte conform standardelor</w:t>
      </w:r>
      <w:r>
        <w:rPr>
          <w:rFonts w:cstheme="minorHAnsi"/>
        </w:rPr>
        <w:t xml:space="preserve"> </w:t>
      </w:r>
      <w:r w:rsidRPr="00030793">
        <w:rPr>
          <w:rFonts w:asciiTheme="minorHAnsi" w:hAnsiTheme="minorHAnsi" w:cstheme="minorHAnsi"/>
        </w:rPr>
        <w:t>precum:</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analiza și interpretarea unui brief</w:t>
      </w:r>
      <w:r w:rsidRPr="00030793">
        <w:rPr>
          <w:rFonts w:asciiTheme="minorHAnsi" w:hAnsiTheme="minorHAnsi" w:cstheme="minorHAnsi"/>
        </w:rPr>
        <w:t>, respectiv înțelegerea cerințelor unui proiect;</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dezvoltarea conceptului</w:t>
      </w:r>
      <w:r w:rsidRPr="00030793">
        <w:rPr>
          <w:rFonts w:asciiTheme="minorHAnsi" w:hAnsiTheme="minorHAnsi" w:cstheme="minorHAnsi"/>
        </w:rPr>
        <w:t>, prin schițe, moodboard-uri, documentare și cercetare vizuală;</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realizarea prototipurilor</w:t>
      </w:r>
      <w:r w:rsidRPr="00030793">
        <w:rPr>
          <w:rFonts w:asciiTheme="minorHAnsi" w:hAnsiTheme="minorHAnsi" w:cstheme="minorHAnsi"/>
        </w:rPr>
        <w:t>, machetelor, mock-up-urilor sau testelor tehnice;</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producția finală</w:t>
      </w:r>
      <w:r w:rsidRPr="00030793">
        <w:rPr>
          <w:rFonts w:asciiTheme="minorHAnsi" w:hAnsiTheme="minorHAnsi" w:cstheme="minorHAnsi"/>
        </w:rPr>
        <w:t>, în studio, atelier, mediu digital sau în colaborare cu furnizori;</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prezentarea proiectului</w:t>
      </w:r>
      <w:r w:rsidRPr="00030793">
        <w:rPr>
          <w:rFonts w:asciiTheme="minorHAnsi" w:hAnsiTheme="minorHAnsi" w:cstheme="minorHAnsi"/>
        </w:rPr>
        <w:t>, argumentarea conceptului și integrarea feedback-ului;</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pregătirea și monta</w:t>
      </w:r>
      <w:r w:rsidR="00C24A64">
        <w:rPr>
          <w:rStyle w:val="Strong"/>
          <w:rFonts w:asciiTheme="minorHAnsi" w:hAnsiTheme="minorHAnsi" w:cstheme="minorHAnsi"/>
          <w:b w:val="0"/>
        </w:rPr>
        <w:t xml:space="preserve">rea </w:t>
      </w:r>
      <w:r w:rsidRPr="00030793">
        <w:rPr>
          <w:rStyle w:val="Strong"/>
          <w:rFonts w:asciiTheme="minorHAnsi" w:hAnsiTheme="minorHAnsi" w:cstheme="minorHAnsi"/>
          <w:b w:val="0"/>
        </w:rPr>
        <w:t>unei expoziții</w:t>
      </w:r>
      <w:r w:rsidRPr="00030793">
        <w:rPr>
          <w:rFonts w:asciiTheme="minorHAnsi" w:hAnsiTheme="minorHAnsi" w:cstheme="minorHAnsi"/>
        </w:rPr>
        <w:t xml:space="preserve">, inclusiv logistică, </w:t>
      </w:r>
      <w:r w:rsidR="00C24A64">
        <w:rPr>
          <w:rFonts w:asciiTheme="minorHAnsi" w:hAnsiTheme="minorHAnsi" w:cstheme="minorHAnsi"/>
        </w:rPr>
        <w:t>încadrare</w:t>
      </w:r>
      <w:r w:rsidRPr="00030793">
        <w:rPr>
          <w:rFonts w:asciiTheme="minorHAnsi" w:hAnsiTheme="minorHAnsi" w:cstheme="minorHAnsi"/>
        </w:rPr>
        <w:t>, iluminat și etichetare;</w:t>
      </w:r>
    </w:p>
    <w:p w:rsidR="00123482" w:rsidRPr="00030793" w:rsidRDefault="00123482" w:rsidP="00123482">
      <w:pPr>
        <w:pStyle w:val="NoSpacing"/>
        <w:numPr>
          <w:ilvl w:val="0"/>
          <w:numId w:val="25"/>
        </w:numPr>
        <w:spacing w:line="360" w:lineRule="auto"/>
        <w:jc w:val="both"/>
        <w:rPr>
          <w:rFonts w:asciiTheme="minorHAnsi" w:hAnsiTheme="minorHAnsi" w:cstheme="minorHAnsi"/>
        </w:rPr>
      </w:pPr>
      <w:r w:rsidRPr="00030793">
        <w:rPr>
          <w:rStyle w:val="Strong"/>
          <w:rFonts w:asciiTheme="minorHAnsi" w:hAnsiTheme="minorHAnsi" w:cstheme="minorHAnsi"/>
          <w:b w:val="0"/>
        </w:rPr>
        <w:t>gestionarea materialelor de prezentare profesională</w:t>
      </w:r>
      <w:r w:rsidRPr="00030793">
        <w:rPr>
          <w:rFonts w:asciiTheme="minorHAnsi" w:hAnsiTheme="minorHAnsi" w:cstheme="minorHAnsi"/>
        </w:rPr>
        <w:t>, precum:</w:t>
      </w:r>
      <w:r>
        <w:rPr>
          <w:rFonts w:cstheme="minorHAnsi"/>
        </w:rPr>
        <w:t xml:space="preserve"> </w:t>
      </w:r>
      <w:r w:rsidRPr="00030793">
        <w:rPr>
          <w:rFonts w:asciiTheme="minorHAnsi" w:hAnsiTheme="minorHAnsi" w:cstheme="minorHAnsi"/>
        </w:rPr>
        <w:t>artist statement,</w:t>
      </w:r>
      <w:r>
        <w:rPr>
          <w:rFonts w:cstheme="minorHAnsi"/>
        </w:rPr>
        <w:t xml:space="preserve"> </w:t>
      </w:r>
      <w:r w:rsidRPr="00030793">
        <w:rPr>
          <w:rFonts w:asciiTheme="minorHAnsi" w:hAnsiTheme="minorHAnsi" w:cstheme="minorHAnsi"/>
        </w:rPr>
        <w:t>fișe tehnice,</w:t>
      </w:r>
      <w:r>
        <w:rPr>
          <w:rFonts w:cstheme="minorHAnsi"/>
        </w:rPr>
        <w:t xml:space="preserve"> </w:t>
      </w:r>
      <w:r w:rsidRPr="00030793">
        <w:rPr>
          <w:rFonts w:asciiTheme="minorHAnsi" w:hAnsiTheme="minorHAnsi" w:cstheme="minorHAnsi"/>
        </w:rPr>
        <w:t>portofoliu,</w:t>
      </w:r>
      <w:r>
        <w:rPr>
          <w:rFonts w:cstheme="minorHAnsi"/>
        </w:rPr>
        <w:t xml:space="preserve"> </w:t>
      </w:r>
      <w:r w:rsidRPr="00030793">
        <w:rPr>
          <w:rFonts w:asciiTheme="minorHAnsi" w:hAnsiTheme="minorHAnsi" w:cstheme="minorHAnsi"/>
        </w:rPr>
        <w:t>CV artistic,</w:t>
      </w:r>
      <w:r>
        <w:rPr>
          <w:rFonts w:cstheme="minorHAnsi"/>
        </w:rPr>
        <w:t xml:space="preserve"> </w:t>
      </w:r>
      <w:r w:rsidRPr="00030793">
        <w:rPr>
          <w:rFonts w:asciiTheme="minorHAnsi" w:hAnsiTheme="minorHAnsi" w:cstheme="minorHAnsi"/>
        </w:rPr>
        <w:t>descriere de proiect,</w:t>
      </w:r>
      <w:r>
        <w:rPr>
          <w:rFonts w:cstheme="minorHAnsi"/>
        </w:rPr>
        <w:t xml:space="preserve"> </w:t>
      </w:r>
      <w:r w:rsidRPr="00030793">
        <w:rPr>
          <w:rFonts w:asciiTheme="minorHAnsi" w:hAnsiTheme="minorHAnsi" w:cstheme="minorHAnsi"/>
        </w:rPr>
        <w:t>dosare curatorial/tehnice.</w:t>
      </w:r>
    </w:p>
    <w:p w:rsidR="00123482" w:rsidRPr="00030793" w:rsidRDefault="00123482" w:rsidP="00123482">
      <w:pPr>
        <w:pStyle w:val="NoSpacing"/>
        <w:spacing w:line="360" w:lineRule="auto"/>
        <w:jc w:val="both"/>
        <w:rPr>
          <w:rFonts w:asciiTheme="minorHAnsi" w:hAnsiTheme="minorHAnsi" w:cstheme="minorHAnsi"/>
          <w:bCs/>
        </w:rPr>
      </w:pPr>
      <w:r w:rsidRPr="00030793">
        <w:rPr>
          <w:rFonts w:asciiTheme="minorHAnsi" w:hAnsiTheme="minorHAnsi" w:cstheme="minorHAnsi"/>
          <w:bCs/>
        </w:rPr>
        <w:t>4. Dezvoltarea competențelor transversale</w:t>
      </w:r>
    </w:p>
    <w:p w:rsidR="00123482" w:rsidRPr="00030793" w:rsidRDefault="00123482" w:rsidP="00123482">
      <w:pPr>
        <w:pStyle w:val="NoSpacing"/>
        <w:spacing w:line="360" w:lineRule="auto"/>
        <w:ind w:firstLine="708"/>
        <w:jc w:val="both"/>
        <w:rPr>
          <w:rFonts w:asciiTheme="minorHAnsi" w:hAnsiTheme="minorHAnsi" w:cstheme="minorHAnsi"/>
        </w:rPr>
      </w:pPr>
      <w:r w:rsidRPr="00030793">
        <w:rPr>
          <w:rFonts w:asciiTheme="minorHAnsi" w:hAnsiTheme="minorHAnsi" w:cstheme="minorHAnsi"/>
        </w:rPr>
        <w:t>Pe lângă competențele tehnice, practica urmărește formarea unor abilități transversale, precum:</w:t>
      </w:r>
      <w:r>
        <w:rPr>
          <w:rFonts w:cstheme="minorHAnsi"/>
        </w:rPr>
        <w:t xml:space="preserve"> </w:t>
      </w:r>
      <w:r w:rsidRPr="00030793">
        <w:rPr>
          <w:rFonts w:asciiTheme="minorHAnsi" w:hAnsiTheme="minorHAnsi" w:cstheme="minorHAnsi"/>
        </w:rPr>
        <w:t>organizarea și planificarea,</w:t>
      </w:r>
      <w:r>
        <w:rPr>
          <w:rFonts w:cstheme="minorHAnsi"/>
        </w:rPr>
        <w:t xml:space="preserve"> </w:t>
      </w:r>
      <w:r w:rsidRPr="00030793">
        <w:rPr>
          <w:rFonts w:asciiTheme="minorHAnsi" w:hAnsiTheme="minorHAnsi" w:cstheme="minorHAnsi"/>
        </w:rPr>
        <w:t>comunicarea vizuală și verbală,</w:t>
      </w:r>
      <w:r>
        <w:rPr>
          <w:rFonts w:cstheme="minorHAnsi"/>
        </w:rPr>
        <w:t xml:space="preserve"> </w:t>
      </w:r>
      <w:r w:rsidRPr="00030793">
        <w:rPr>
          <w:rFonts w:asciiTheme="minorHAnsi" w:hAnsiTheme="minorHAnsi" w:cstheme="minorHAnsi"/>
        </w:rPr>
        <w:t>punctualitatea și asumarea responsabilităților,</w:t>
      </w:r>
      <w:r>
        <w:rPr>
          <w:rFonts w:cstheme="minorHAnsi"/>
        </w:rPr>
        <w:t xml:space="preserve"> </w:t>
      </w:r>
      <w:r w:rsidRPr="00030793">
        <w:rPr>
          <w:rFonts w:asciiTheme="minorHAnsi" w:hAnsiTheme="minorHAnsi" w:cstheme="minorHAnsi"/>
        </w:rPr>
        <w:t>adaptarea la feedback,</w:t>
      </w:r>
      <w:r>
        <w:rPr>
          <w:rFonts w:cstheme="minorHAnsi"/>
        </w:rPr>
        <w:t xml:space="preserve"> </w:t>
      </w:r>
      <w:r w:rsidRPr="00030793">
        <w:rPr>
          <w:rFonts w:asciiTheme="minorHAnsi" w:hAnsiTheme="minorHAnsi" w:cstheme="minorHAnsi"/>
        </w:rPr>
        <w:t>documentarea și cercetarea artistică,</w:t>
      </w:r>
      <w:r>
        <w:rPr>
          <w:rFonts w:cstheme="minorHAnsi"/>
        </w:rPr>
        <w:t xml:space="preserve"> </w:t>
      </w:r>
      <w:r w:rsidRPr="00030793">
        <w:rPr>
          <w:rFonts w:asciiTheme="minorHAnsi" w:hAnsiTheme="minorHAnsi" w:cstheme="minorHAnsi"/>
        </w:rPr>
        <w:t>lucrul colaborativ.</w:t>
      </w:r>
    </w:p>
    <w:p w:rsidR="00123482" w:rsidRPr="00030793" w:rsidRDefault="00123482" w:rsidP="00123482">
      <w:pPr>
        <w:pStyle w:val="NoSpacing"/>
        <w:spacing w:line="360" w:lineRule="auto"/>
        <w:jc w:val="both"/>
        <w:rPr>
          <w:rFonts w:asciiTheme="minorHAnsi" w:hAnsiTheme="minorHAnsi" w:cstheme="minorHAnsi"/>
          <w:bCs/>
        </w:rPr>
      </w:pPr>
      <w:r w:rsidRPr="00030793">
        <w:rPr>
          <w:rFonts w:asciiTheme="minorHAnsi" w:hAnsiTheme="minorHAnsi" w:cstheme="minorHAnsi"/>
          <w:bCs/>
        </w:rPr>
        <w:t>5. Orientarea profesională și inserția pe piața muncii</w:t>
      </w:r>
    </w:p>
    <w:p w:rsidR="00123482" w:rsidRPr="00030793" w:rsidRDefault="00123482" w:rsidP="00123482">
      <w:pPr>
        <w:pStyle w:val="NoSpacing"/>
        <w:spacing w:line="360" w:lineRule="auto"/>
        <w:ind w:firstLine="708"/>
        <w:jc w:val="both"/>
        <w:rPr>
          <w:rFonts w:asciiTheme="minorHAnsi" w:hAnsiTheme="minorHAnsi" w:cstheme="minorHAnsi"/>
        </w:rPr>
      </w:pPr>
      <w:r w:rsidRPr="00030793">
        <w:rPr>
          <w:rFonts w:asciiTheme="minorHAnsi" w:hAnsiTheme="minorHAnsi" w:cstheme="minorHAnsi"/>
        </w:rPr>
        <w:lastRenderedPageBreak/>
        <w:t>Stagiul reprezintă un moment de orientare concretă în carieră, în care studentul își poate identifica direcțiile profesionale posibile, precum:</w:t>
      </w:r>
      <w:r>
        <w:rPr>
          <w:rFonts w:cstheme="minorHAnsi"/>
        </w:rPr>
        <w:t xml:space="preserve"> </w:t>
      </w:r>
      <w:r w:rsidRPr="00030793">
        <w:rPr>
          <w:rFonts w:asciiTheme="minorHAnsi" w:hAnsiTheme="minorHAnsi" w:cstheme="minorHAnsi"/>
        </w:rPr>
        <w:t>practică artistică independentă,</w:t>
      </w:r>
      <w:r>
        <w:rPr>
          <w:rFonts w:cstheme="minorHAnsi"/>
        </w:rPr>
        <w:t xml:space="preserve"> </w:t>
      </w:r>
      <w:r w:rsidRPr="00030793">
        <w:rPr>
          <w:rFonts w:asciiTheme="minorHAnsi" w:hAnsiTheme="minorHAnsi" w:cstheme="minorHAnsi"/>
        </w:rPr>
        <w:t>design și industrii creative,</w:t>
      </w:r>
      <w:r>
        <w:rPr>
          <w:rFonts w:cstheme="minorHAnsi"/>
        </w:rPr>
        <w:t xml:space="preserve"> </w:t>
      </w:r>
      <w:r w:rsidRPr="00030793">
        <w:rPr>
          <w:rFonts w:asciiTheme="minorHAnsi" w:hAnsiTheme="minorHAnsi" w:cstheme="minorHAnsi"/>
        </w:rPr>
        <w:t>curatoriat și management expozițional,</w:t>
      </w:r>
      <w:r>
        <w:rPr>
          <w:rFonts w:cstheme="minorHAnsi"/>
        </w:rPr>
        <w:t xml:space="preserve"> </w:t>
      </w:r>
      <w:r w:rsidRPr="00030793">
        <w:rPr>
          <w:rFonts w:asciiTheme="minorHAnsi" w:hAnsiTheme="minorHAnsi" w:cstheme="minorHAnsi"/>
        </w:rPr>
        <w:t>muzeologie și mediere culturală,</w:t>
      </w:r>
      <w:r>
        <w:rPr>
          <w:rFonts w:cstheme="minorHAnsi"/>
        </w:rPr>
        <w:t xml:space="preserve"> </w:t>
      </w:r>
      <w:r w:rsidRPr="00030793">
        <w:rPr>
          <w:rFonts w:asciiTheme="minorHAnsi" w:hAnsiTheme="minorHAnsi" w:cstheme="minorHAnsi"/>
        </w:rPr>
        <w:t>activitate freelance.</w:t>
      </w:r>
      <w:r>
        <w:rPr>
          <w:rFonts w:cstheme="minorHAnsi"/>
        </w:rPr>
        <w:t xml:space="preserve"> </w:t>
      </w:r>
      <w:r w:rsidRPr="00030793">
        <w:rPr>
          <w:rFonts w:asciiTheme="minorHAnsi" w:hAnsiTheme="minorHAnsi" w:cstheme="minorHAnsi"/>
        </w:rPr>
        <w:t>Pentru facultate, practica funcționează ca un mecanism de integrare profesională și de conectare la piața muncii.</w:t>
      </w:r>
    </w:p>
    <w:p w:rsidR="00123482" w:rsidRPr="00030793" w:rsidRDefault="00123482" w:rsidP="00123482">
      <w:pPr>
        <w:pStyle w:val="NoSpacing"/>
        <w:spacing w:line="360" w:lineRule="auto"/>
        <w:jc w:val="both"/>
        <w:rPr>
          <w:rFonts w:asciiTheme="minorHAnsi" w:hAnsiTheme="minorHAnsi" w:cstheme="minorHAnsi"/>
          <w:bCs/>
        </w:rPr>
      </w:pPr>
      <w:r w:rsidRPr="00030793">
        <w:rPr>
          <w:rFonts w:asciiTheme="minorHAnsi" w:hAnsiTheme="minorHAnsi" w:cstheme="minorHAnsi"/>
          <w:bCs/>
        </w:rPr>
        <w:t>6. Documentarea și reflexivitatea</w:t>
      </w:r>
    </w:p>
    <w:p w:rsidR="00123482" w:rsidRPr="00030793" w:rsidRDefault="00123482" w:rsidP="00123482">
      <w:pPr>
        <w:pStyle w:val="NoSpacing"/>
        <w:spacing w:line="360" w:lineRule="auto"/>
        <w:ind w:firstLine="360"/>
        <w:jc w:val="both"/>
        <w:rPr>
          <w:rFonts w:asciiTheme="minorHAnsi" w:hAnsiTheme="minorHAnsi" w:cstheme="minorHAnsi"/>
        </w:rPr>
      </w:pPr>
      <w:r w:rsidRPr="00030793">
        <w:rPr>
          <w:rFonts w:asciiTheme="minorHAnsi" w:hAnsiTheme="minorHAnsi" w:cstheme="minorHAnsi"/>
        </w:rPr>
        <w:t>Pe tot parcursul stagiului, studenții sunt încurajați să își documenteze și să își analizeze activitatea, prin:</w:t>
      </w:r>
      <w:r>
        <w:rPr>
          <w:rFonts w:cstheme="minorHAnsi"/>
        </w:rPr>
        <w:t xml:space="preserve"> jurnale </w:t>
      </w:r>
      <w:r w:rsidRPr="00030793">
        <w:rPr>
          <w:rFonts w:asciiTheme="minorHAnsi" w:hAnsiTheme="minorHAnsi" w:cstheme="minorHAnsi"/>
        </w:rPr>
        <w:t>de practică,</w:t>
      </w:r>
      <w:r>
        <w:rPr>
          <w:rFonts w:cstheme="minorHAnsi"/>
        </w:rPr>
        <w:t xml:space="preserve"> portofolii cu lucrări realizate, </w:t>
      </w:r>
      <w:r w:rsidRPr="00030793">
        <w:rPr>
          <w:rFonts w:asciiTheme="minorHAnsi" w:hAnsiTheme="minorHAnsi" w:cstheme="minorHAnsi"/>
        </w:rPr>
        <w:t>fișe de observație,</w:t>
      </w:r>
      <w:r>
        <w:rPr>
          <w:rFonts w:cstheme="minorHAnsi"/>
        </w:rPr>
        <w:t xml:space="preserve"> </w:t>
      </w:r>
      <w:r w:rsidRPr="00030793">
        <w:rPr>
          <w:rFonts w:asciiTheme="minorHAnsi" w:hAnsiTheme="minorHAnsi" w:cstheme="minorHAnsi"/>
        </w:rPr>
        <w:t>autoevaluări.</w:t>
      </w:r>
    </w:p>
    <w:p w:rsidR="00123482" w:rsidRPr="00097ACC" w:rsidRDefault="00123482" w:rsidP="00123482">
      <w:pPr>
        <w:pStyle w:val="ListParagraph"/>
        <w:numPr>
          <w:ilvl w:val="0"/>
          <w:numId w:val="22"/>
        </w:numPr>
        <w:spacing w:after="160" w:line="360" w:lineRule="auto"/>
        <w:rPr>
          <w:rFonts w:asciiTheme="minorHAnsi" w:hAnsiTheme="minorHAnsi" w:cstheme="minorHAnsi"/>
          <w:b/>
        </w:rPr>
      </w:pPr>
      <w:r w:rsidRPr="00097ACC">
        <w:rPr>
          <w:rFonts w:asciiTheme="minorHAnsi" w:hAnsiTheme="minorHAnsi" w:cstheme="minorHAnsi"/>
          <w:b/>
        </w:rPr>
        <w:t xml:space="preserve">Procedura de </w:t>
      </w:r>
      <w:r>
        <w:rPr>
          <w:rFonts w:asciiTheme="minorHAnsi" w:hAnsiTheme="minorHAnsi" w:cstheme="minorHAnsi"/>
          <w:b/>
        </w:rPr>
        <w:t xml:space="preserve"> organizare și </w:t>
      </w:r>
      <w:r w:rsidRPr="00097ACC">
        <w:rPr>
          <w:rFonts w:asciiTheme="minorHAnsi" w:hAnsiTheme="minorHAnsi" w:cstheme="minorHAnsi"/>
          <w:b/>
        </w:rPr>
        <w:t>desfășurare a practicii:</w:t>
      </w:r>
      <w:bookmarkStart w:id="1" w:name="_heading=h.uidkp0kehf2" w:colFirst="0" w:colLast="0"/>
      <w:bookmarkEnd w:id="1"/>
    </w:p>
    <w:p w:rsidR="00123482" w:rsidRPr="00097ACC"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Desemnarea coordonatorilor de practică – pe programe de studiu (stat de funcțiuni)</w:t>
      </w:r>
    </w:p>
    <w:p w:rsidR="00123482" w:rsidRPr="00097ACC"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 xml:space="preserve">Confirmarea listei cu partenerii de practică </w:t>
      </w:r>
      <w:r>
        <w:rPr>
          <w:rFonts w:eastAsia="Helvetica Neue" w:cstheme="minorHAnsi"/>
          <w:color w:val="000000"/>
          <w:highlight w:val="white"/>
        </w:rPr>
        <w:t>și</w:t>
      </w:r>
      <w:r w:rsidRPr="00097ACC">
        <w:rPr>
          <w:rFonts w:eastAsia="Helvetica Neue" w:cstheme="minorHAnsi"/>
          <w:color w:val="000000"/>
          <w:highlight w:val="white"/>
        </w:rPr>
        <w:t xml:space="preserve"> prezentare</w:t>
      </w:r>
      <w:r>
        <w:rPr>
          <w:rFonts w:eastAsia="Helvetica Neue" w:cstheme="minorHAnsi"/>
          <w:color w:val="000000"/>
          <w:highlight w:val="white"/>
        </w:rPr>
        <w:t>a acestora</w:t>
      </w:r>
      <w:r w:rsidRPr="00097ACC">
        <w:rPr>
          <w:rFonts w:eastAsia="Helvetica Neue" w:cstheme="minorHAnsi"/>
          <w:color w:val="000000"/>
          <w:highlight w:val="white"/>
        </w:rPr>
        <w:t xml:space="preserve"> în cadrul programului de studiu</w:t>
      </w:r>
    </w:p>
    <w:p w:rsidR="00123482" w:rsidRPr="00975FC3"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10140">
        <w:rPr>
          <w:rFonts w:eastAsia="Helvetica Neue" w:cstheme="minorHAnsi"/>
          <w:color w:val="000000"/>
          <w:highlight w:val="white"/>
        </w:rPr>
        <w:t xml:space="preserve">Prezentarea oportunităților de practică către studenți de către cadrul </w:t>
      </w:r>
      <w:r>
        <w:rPr>
          <w:rFonts w:eastAsia="Helvetica Neue" w:cstheme="minorHAnsi"/>
          <w:color w:val="000000"/>
          <w:highlight w:val="white"/>
        </w:rPr>
        <w:t xml:space="preserve">didactic supervizor de practică prin: </w:t>
      </w:r>
    </w:p>
    <w:p w:rsidR="00123482" w:rsidRPr="00097ACC" w:rsidRDefault="00123482" w:rsidP="00123482">
      <w:pPr>
        <w:numPr>
          <w:ilvl w:val="1"/>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Vizite la parteneri</w:t>
      </w:r>
      <w:sdt>
        <w:sdtPr>
          <w:rPr>
            <w:rFonts w:cstheme="minorHAnsi"/>
          </w:rPr>
          <w:tag w:val="goog_rdk_0"/>
          <w:id w:val="-397461253"/>
        </w:sdtPr>
        <w:sdtEndPr/>
        <w:sdtContent/>
      </w:sdt>
    </w:p>
    <w:p w:rsidR="00123482" w:rsidRPr="00097ACC" w:rsidRDefault="00123482" w:rsidP="00123482">
      <w:pPr>
        <w:numPr>
          <w:ilvl w:val="1"/>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 xml:space="preserve">Invitarea unor parteneri pentru a prezenta oportunitățile de practică și competențele vizate </w:t>
      </w:r>
    </w:p>
    <w:p w:rsidR="00123482" w:rsidRPr="00097ACC" w:rsidRDefault="00123482" w:rsidP="00123482">
      <w:pPr>
        <w:numPr>
          <w:ilvl w:val="1"/>
          <w:numId w:val="20"/>
        </w:numPr>
        <w:pBdr>
          <w:top w:val="nil"/>
          <w:left w:val="nil"/>
          <w:bottom w:val="nil"/>
          <w:right w:val="nil"/>
          <w:between w:val="nil"/>
        </w:pBdr>
        <w:spacing w:line="360" w:lineRule="auto"/>
        <w:jc w:val="both"/>
        <w:rPr>
          <w:rFonts w:eastAsia="Helvetica Neue" w:cstheme="minorHAnsi"/>
          <w:highlight w:val="white"/>
        </w:rPr>
      </w:pPr>
      <w:r w:rsidRPr="00097ACC">
        <w:rPr>
          <w:rFonts w:eastAsia="Helvetica Neue" w:cstheme="minorHAnsi"/>
          <w:highlight w:val="white"/>
        </w:rPr>
        <w:t>Prezentarea proiectelor de cercetare în cadrul cărora se pot realiza stagii de practică</w:t>
      </w:r>
    </w:p>
    <w:p w:rsidR="00123482" w:rsidRPr="00097ACC" w:rsidRDefault="0093072E" w:rsidP="00123482">
      <w:pPr>
        <w:pBdr>
          <w:top w:val="nil"/>
          <w:left w:val="nil"/>
          <w:bottom w:val="nil"/>
          <w:right w:val="nil"/>
          <w:between w:val="nil"/>
        </w:pBdr>
        <w:spacing w:line="360" w:lineRule="auto"/>
        <w:ind w:left="708"/>
        <w:jc w:val="both"/>
        <w:rPr>
          <w:rFonts w:eastAsia="Helvetica Neue" w:cstheme="minorHAnsi"/>
          <w:highlight w:val="white"/>
        </w:rPr>
      </w:pPr>
      <w:sdt>
        <w:sdtPr>
          <w:rPr>
            <w:rFonts w:cstheme="minorHAnsi"/>
          </w:rPr>
          <w:tag w:val="goog_rdk_1"/>
          <w:id w:val="635848650"/>
        </w:sdtPr>
        <w:sdtEndPr/>
        <w:sdtContent>
          <w:r w:rsidR="00123482" w:rsidRPr="00010140">
            <w:rPr>
              <w:rFonts w:cstheme="minorHAnsi"/>
              <w:color w:val="000000"/>
            </w:rPr>
            <w:t>Facultatea asigură minimum 50% din totalul locurilor necesare pentru practica studenților. Din aceste locuri asigurate, minimum 75% trebuie să fie în instituții sau organizații externe</w:t>
          </w:r>
          <w:r w:rsidR="00C24A64">
            <w:rPr>
              <w:rFonts w:cstheme="minorHAnsi"/>
              <w:color w:val="000000"/>
            </w:rPr>
            <w:t>. Centrele de cercetare sunt considerate structuri interne ale FAD.</w:t>
          </w:r>
        </w:sdtContent>
      </w:sdt>
    </w:p>
    <w:p w:rsidR="00123482" w:rsidRPr="00097ACC" w:rsidRDefault="0093072E"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sdt>
        <w:sdtPr>
          <w:rPr>
            <w:rFonts w:cstheme="minorHAnsi"/>
          </w:rPr>
          <w:tag w:val="goog_rdk_2"/>
          <w:id w:val="-1230982092"/>
        </w:sdtPr>
        <w:sdtEndPr/>
        <w:sdtContent/>
      </w:sdt>
      <w:sdt>
        <w:sdtPr>
          <w:rPr>
            <w:rFonts w:cstheme="minorHAnsi"/>
          </w:rPr>
          <w:tag w:val="goog_rdk_3"/>
          <w:id w:val="-378017907"/>
        </w:sdtPr>
        <w:sdtEndPr/>
        <w:sdtContent>
          <w:r w:rsidR="00123482" w:rsidRPr="00097ACC">
            <w:rPr>
              <w:rFonts w:eastAsia="Arial" w:cstheme="minorHAnsi"/>
              <w:highlight w:val="white"/>
            </w:rPr>
            <w:t>Aplicație _ scrisoare</w:t>
          </w:r>
        </w:sdtContent>
      </w:sdt>
      <w:sdt>
        <w:sdtPr>
          <w:rPr>
            <w:rFonts w:cstheme="minorHAnsi"/>
          </w:rPr>
          <w:tag w:val="goog_rdk_4"/>
          <w:id w:val="-1468544811"/>
        </w:sdtPr>
        <w:sdtEndPr/>
        <w:sdtContent>
          <w:r w:rsidR="00123482" w:rsidRPr="00097ACC">
            <w:rPr>
              <w:rFonts w:eastAsia="Arial" w:cstheme="minorHAnsi"/>
              <w:highlight w:val="white"/>
            </w:rPr>
            <w:t xml:space="preserve"> de intenție </w:t>
          </w:r>
          <w:r w:rsidR="00123482">
            <w:rPr>
              <w:rFonts w:eastAsia="Arial" w:cstheme="minorHAnsi"/>
              <w:highlight w:val="white"/>
            </w:rPr>
            <w:t xml:space="preserve">și CV </w:t>
          </w:r>
          <w:r w:rsidR="00123482" w:rsidRPr="00097ACC">
            <w:rPr>
              <w:rFonts w:eastAsia="Arial" w:cstheme="minorHAnsi"/>
              <w:highlight w:val="white"/>
            </w:rPr>
            <w:t xml:space="preserve">sau portofoliu pentru un anumit loc </w:t>
          </w:r>
          <w:r w:rsidR="00123482">
            <w:rPr>
              <w:rFonts w:eastAsia="Arial" w:cstheme="minorHAnsi"/>
              <w:highlight w:val="white"/>
            </w:rPr>
            <w:t xml:space="preserve">de </w:t>
          </w:r>
          <w:r w:rsidR="00123482" w:rsidRPr="00097ACC">
            <w:rPr>
              <w:rFonts w:eastAsia="Arial" w:cstheme="minorHAnsi"/>
              <w:highlight w:val="white"/>
            </w:rPr>
            <w:t>practicant (pentru selecție</w:t>
          </w:r>
          <w:r w:rsidR="00123482">
            <w:rPr>
              <w:rFonts w:eastAsia="Arial" w:cstheme="minorHAnsi"/>
              <w:highlight w:val="white"/>
            </w:rPr>
            <w:t>, dacă este cazul</w:t>
          </w:r>
          <w:r w:rsidR="00123482" w:rsidRPr="00097ACC">
            <w:rPr>
              <w:rFonts w:eastAsia="Arial" w:cstheme="minorHAnsi"/>
              <w:highlight w:val="white"/>
            </w:rPr>
            <w:t>)</w:t>
          </w:r>
          <w:r w:rsidR="00123482" w:rsidRPr="00097ACC">
            <w:rPr>
              <w:rFonts w:eastAsia="Arial" w:cstheme="minorHAnsi"/>
            </w:rPr>
            <w:t xml:space="preserve">  </w:t>
          </w:r>
        </w:sdtContent>
      </w:sdt>
    </w:p>
    <w:sdt>
      <w:sdtPr>
        <w:rPr>
          <w:rFonts w:cstheme="minorHAnsi"/>
        </w:rPr>
        <w:tag w:val="goog_rdk_5"/>
        <w:id w:val="996458859"/>
      </w:sdtPr>
      <w:sdtEndPr/>
      <w:sdtContent>
        <w:p w:rsidR="00123482" w:rsidRPr="00C24A64"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rPr>
          </w:pPr>
          <w:r w:rsidRPr="00C24A64">
            <w:rPr>
              <w:rFonts w:eastAsia="Arial" w:cstheme="minorHAnsi"/>
            </w:rPr>
            <w:t>Cereri  de echivalare pentru studenții angajați în domeniu/profilul programului de studiu.</w:t>
          </w:r>
          <w:r w:rsidRPr="00C24A64">
            <w:t xml:space="preserve"> </w:t>
          </w:r>
          <w:r w:rsidRPr="00C24A64">
            <w:rPr>
              <w:rFonts w:eastAsia="Arial" w:cstheme="minorHAnsi"/>
            </w:rPr>
            <w:t xml:space="preserve">Studenții care au un contract de muncă valabil, încheiat cu un angajator din domeniul specializării, pot solicita recunoașterea activității de la locul de muncă drept stagiu  de practică. Pentru această categorie de studenți, portofoliului de practică va conține:  adeverință eliberată de angajator de unde să rezulte calitatea de angajat a studentului și </w:t>
          </w:r>
          <w:r w:rsidRPr="00C24A64">
            <w:rPr>
              <w:rFonts w:eastAsia="Arial" w:cstheme="minorHAnsi"/>
            </w:rPr>
            <w:lastRenderedPageBreak/>
            <w:t>funcția ocupată de acesta în instituție, precum și descrierea activităților și a responsabilităților acestuia în cadrul firmei.</w:t>
          </w:r>
        </w:p>
      </w:sdtContent>
    </w:sdt>
    <w:p w:rsidR="00123482" w:rsidRPr="00975FC3"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Completarea convențiilor și a acordurilor de practică</w:t>
      </w:r>
      <w:r>
        <w:rPr>
          <w:rFonts w:eastAsia="Helvetica Neue" w:cstheme="minorHAnsi"/>
          <w:color w:val="000000"/>
          <w:highlight w:val="white"/>
        </w:rPr>
        <w:t>.</w:t>
      </w:r>
      <w:r>
        <w:rPr>
          <w:rFonts w:eastAsia="Helvetica Neue" w:cstheme="minorHAnsi"/>
          <w:color w:val="000000"/>
        </w:rPr>
        <w:t xml:space="preserve"> </w:t>
      </w:r>
      <w:r w:rsidRPr="00975FC3">
        <w:rPr>
          <w:rFonts w:cstheme="minorHAnsi"/>
          <w:color w:val="000000"/>
        </w:rPr>
        <w:t xml:space="preserve">Convenția și Acordul se semnează în trei exemplare, din care unul pentru student, unul pentru Universitatea de Vest/Facultatea de Arte și Design și unul pentru partenerul de practică. Dacă la aceeași instituție desfășoară stagiul de practică mai mulți studenți, nu este necesară semnarea câte unui Acord pentru fiecare dintre aceștia. </w:t>
      </w:r>
    </w:p>
    <w:p w:rsidR="00123482" w:rsidRPr="00097ACC"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 xml:space="preserve">Prezentarea cerințelor pentru examinare/ notare (portofoliul de practică) </w:t>
      </w:r>
    </w:p>
    <w:p w:rsidR="00123482" w:rsidRPr="00097ACC" w:rsidRDefault="00123482" w:rsidP="00123482">
      <w:pPr>
        <w:numPr>
          <w:ilvl w:val="0"/>
          <w:numId w:val="20"/>
        </w:numPr>
        <w:pBdr>
          <w:top w:val="nil"/>
          <w:left w:val="nil"/>
          <w:bottom w:val="nil"/>
          <w:right w:val="nil"/>
          <w:between w:val="nil"/>
        </w:pBdr>
        <w:spacing w:line="360" w:lineRule="auto"/>
        <w:jc w:val="both"/>
        <w:rPr>
          <w:rFonts w:eastAsia="Helvetica Neue" w:cstheme="minorHAnsi"/>
          <w:color w:val="000000"/>
          <w:highlight w:val="white"/>
        </w:rPr>
      </w:pPr>
      <w:r w:rsidRPr="00097ACC">
        <w:rPr>
          <w:rFonts w:eastAsia="Helvetica Neue" w:cstheme="minorHAnsi"/>
          <w:color w:val="000000"/>
          <w:highlight w:val="white"/>
        </w:rPr>
        <w:t>Studentul anunță când urmează să realizeze stagiul de practică</w:t>
      </w:r>
    </w:p>
    <w:p w:rsidR="00123482" w:rsidRPr="00975FC3" w:rsidRDefault="00123482" w:rsidP="00123482">
      <w:pPr>
        <w:numPr>
          <w:ilvl w:val="0"/>
          <w:numId w:val="20"/>
        </w:numPr>
        <w:pBdr>
          <w:top w:val="nil"/>
          <w:left w:val="nil"/>
          <w:bottom w:val="nil"/>
          <w:right w:val="nil"/>
          <w:between w:val="nil"/>
        </w:pBdr>
        <w:spacing w:after="160" w:line="360" w:lineRule="auto"/>
        <w:jc w:val="both"/>
        <w:rPr>
          <w:rFonts w:eastAsia="Helvetica Neue" w:cstheme="minorHAnsi"/>
          <w:color w:val="000000"/>
          <w:highlight w:val="white"/>
        </w:rPr>
      </w:pPr>
      <w:r w:rsidRPr="00097ACC">
        <w:rPr>
          <w:rFonts w:eastAsia="Helvetica Neue" w:cstheme="minorHAnsi"/>
          <w:color w:val="000000"/>
          <w:highlight w:val="white"/>
        </w:rPr>
        <w:t xml:space="preserve">Cadrul didactic supervizor de practică monitorizează activitatea de practică (vizite, convorbiri telefonice cu partenerul) pentru a se asigura că totul se derulează </w:t>
      </w:r>
      <w:r w:rsidRPr="00097ACC">
        <w:rPr>
          <w:rFonts w:cstheme="minorHAnsi"/>
        </w:rPr>
        <w:t>conform condițiilor agreate.</w:t>
      </w:r>
    </w:p>
    <w:p w:rsidR="00123482" w:rsidRPr="00975FC3" w:rsidRDefault="00123482" w:rsidP="00123482">
      <w:pPr>
        <w:numPr>
          <w:ilvl w:val="0"/>
          <w:numId w:val="20"/>
        </w:numPr>
        <w:pBdr>
          <w:top w:val="nil"/>
          <w:left w:val="nil"/>
          <w:bottom w:val="nil"/>
          <w:right w:val="nil"/>
          <w:between w:val="nil"/>
        </w:pBdr>
        <w:spacing w:after="160" w:line="360" w:lineRule="auto"/>
        <w:jc w:val="both"/>
        <w:rPr>
          <w:rFonts w:asciiTheme="minorHAnsi" w:eastAsia="Helvetica Neue" w:hAnsiTheme="minorHAnsi" w:cstheme="minorHAnsi"/>
          <w:color w:val="000000"/>
          <w:highlight w:val="white"/>
        </w:rPr>
      </w:pPr>
      <w:r w:rsidRPr="00975FC3">
        <w:rPr>
          <w:rFonts w:asciiTheme="minorHAnsi" w:hAnsiTheme="minorHAnsi" w:cstheme="minorHAnsi"/>
          <w:color w:val="000000"/>
        </w:rPr>
        <w:t xml:space="preserve">Evaluarea pentru disciplina </w:t>
      </w:r>
      <w:r w:rsidRPr="00975FC3">
        <w:rPr>
          <w:rFonts w:asciiTheme="minorHAnsi" w:hAnsiTheme="minorHAnsi" w:cstheme="minorHAnsi"/>
          <w:i/>
          <w:color w:val="000000"/>
        </w:rPr>
        <w:t>Stagiu de practică</w:t>
      </w:r>
      <w:r w:rsidRPr="00975FC3">
        <w:rPr>
          <w:rFonts w:asciiTheme="minorHAnsi" w:hAnsiTheme="minorHAnsi" w:cstheme="minorHAnsi"/>
          <w:color w:val="000000"/>
        </w:rPr>
        <w:t xml:space="preserve"> se realizează în sesiunile aferente semestrului și în sesiunile de restanțe. Forma de evaluare este colocviul pe baza portofoliului de practică. Modalitatea de desfășurare și de evaluare precum și criteriile minime de promovare sunt înscrise în fișa disciplinei.  În evaluarea disciplinei va  fi luat în considerare portofoliul de practică. Cadrul didactic supervizor este responsabil de stabilirea datei de evaluare și prezentare portofoliilor de practică.</w:t>
      </w:r>
    </w:p>
    <w:p w:rsidR="00123482" w:rsidRPr="00097ACC" w:rsidRDefault="00123482" w:rsidP="00123482">
      <w:pPr>
        <w:pStyle w:val="ListParagraph"/>
        <w:numPr>
          <w:ilvl w:val="0"/>
          <w:numId w:val="20"/>
        </w:numPr>
        <w:spacing w:after="160" w:line="360" w:lineRule="auto"/>
        <w:contextualSpacing w:val="0"/>
        <w:jc w:val="both"/>
        <w:rPr>
          <w:rFonts w:asciiTheme="minorHAnsi" w:hAnsiTheme="minorHAnsi" w:cstheme="minorHAnsi"/>
        </w:rPr>
      </w:pPr>
      <w:r w:rsidRPr="00097ACC">
        <w:rPr>
          <w:rFonts w:asciiTheme="minorHAnsi" w:hAnsiTheme="minorHAnsi" w:cstheme="minorHAnsi"/>
        </w:rPr>
        <w:t>Stagiile de practică se pot desfășura pe parcursul unui an universitar după un orar agreat.</w:t>
      </w:r>
    </w:p>
    <w:p w:rsidR="00123482" w:rsidRPr="001A232F" w:rsidRDefault="00123482" w:rsidP="00123482">
      <w:pPr>
        <w:pStyle w:val="NormalWeb"/>
        <w:numPr>
          <w:ilvl w:val="0"/>
          <w:numId w:val="20"/>
        </w:numPr>
        <w:spacing w:before="0" w:beforeAutospacing="0" w:after="0" w:afterAutospacing="0" w:line="360" w:lineRule="auto"/>
        <w:jc w:val="both"/>
        <w:rPr>
          <w:rFonts w:asciiTheme="minorHAnsi" w:eastAsia="Times New Roman" w:hAnsiTheme="minorHAnsi" w:cstheme="minorHAnsi"/>
          <w:color w:val="000000"/>
        </w:rPr>
      </w:pPr>
      <w:r w:rsidRPr="00097ACC">
        <w:rPr>
          <w:rFonts w:asciiTheme="minorHAnsi" w:hAnsiTheme="minorHAnsi" w:cstheme="minorHAnsi"/>
          <w:color w:val="000000"/>
        </w:rPr>
        <w:t>Proiectele de cercetare derulate în cadrul Centrelor de cercetare și în interesul Facultății de Arte și Design, pot include studenți practicanți. În acest caz tutorele de practică este cadrul didactic membru în echipa Centrului de cercetare respectiv și care coordonează proiectul de cercetare. Se recomandă evitarea conflicte de interese printre care</w:t>
      </w:r>
      <w:r>
        <w:rPr>
          <w:rFonts w:asciiTheme="minorHAnsi" w:hAnsiTheme="minorHAnsi" w:cstheme="minorHAnsi"/>
          <w:color w:val="000000"/>
        </w:rPr>
        <w:t xml:space="preserve">: </w:t>
      </w:r>
      <w:r w:rsidRPr="00097ACC">
        <w:rPr>
          <w:rFonts w:asciiTheme="minorHAnsi" w:hAnsiTheme="minorHAnsi" w:cstheme="minorHAnsi"/>
          <w:color w:val="000000"/>
        </w:rPr>
        <w:t xml:space="preserve">cadrul didactic supervizor de practică nu poate fi și tutorele de practică din partea instituției, </w:t>
      </w:r>
      <w:r>
        <w:rPr>
          <w:rFonts w:asciiTheme="minorHAnsi" w:hAnsiTheme="minorHAnsi" w:cstheme="minorHAnsi"/>
          <w:color w:val="000000"/>
        </w:rPr>
        <w:t>etc.</w:t>
      </w:r>
    </w:p>
    <w:p w:rsidR="00123482" w:rsidRPr="00097ACC" w:rsidRDefault="0093072E" w:rsidP="00123482">
      <w:pPr>
        <w:pStyle w:val="ListParagraph"/>
        <w:numPr>
          <w:ilvl w:val="0"/>
          <w:numId w:val="22"/>
        </w:numPr>
        <w:spacing w:after="160" w:line="360" w:lineRule="auto"/>
        <w:jc w:val="both"/>
        <w:rPr>
          <w:rFonts w:asciiTheme="minorHAnsi" w:eastAsia="Helvetica Neue" w:hAnsiTheme="minorHAnsi" w:cstheme="minorHAnsi"/>
          <w:b/>
          <w:bCs/>
          <w:highlight w:val="white"/>
        </w:rPr>
      </w:pPr>
      <w:sdt>
        <w:sdtPr>
          <w:rPr>
            <w:rFonts w:asciiTheme="minorHAnsi" w:hAnsiTheme="minorHAnsi" w:cstheme="minorHAnsi"/>
          </w:rPr>
          <w:tag w:val="goog_rdk_6"/>
          <w:id w:val="-794767588"/>
        </w:sdtPr>
        <w:sdtEndPr/>
        <w:sdtContent>
          <w:r w:rsidR="00123482" w:rsidRPr="00097ACC">
            <w:rPr>
              <w:rFonts w:asciiTheme="minorHAnsi" w:eastAsia="Arial" w:hAnsiTheme="minorHAnsi" w:cstheme="minorHAnsi"/>
              <w:b/>
              <w:bCs/>
              <w:highlight w:val="white"/>
            </w:rPr>
            <w:t xml:space="preserve">Atribuții: </w:t>
          </w:r>
        </w:sdtContent>
      </w:sdt>
    </w:p>
    <w:p w:rsidR="00123482" w:rsidRPr="00097ACC" w:rsidRDefault="00123482" w:rsidP="00123482">
      <w:pPr>
        <w:spacing w:line="360" w:lineRule="auto"/>
        <w:jc w:val="both"/>
        <w:rPr>
          <w:rFonts w:eastAsia="Helvetica Neue" w:cstheme="minorHAnsi"/>
          <w:highlight w:val="white"/>
        </w:rPr>
      </w:pPr>
      <w:r w:rsidRPr="00097ACC">
        <w:rPr>
          <w:rFonts w:eastAsia="Helvetica Neue" w:cstheme="minorHAnsi"/>
          <w:color w:val="000000"/>
          <w:highlight w:val="white"/>
        </w:rPr>
        <w:t>Cadrul didactic supervizor de practică :</w:t>
      </w:r>
    </w:p>
    <w:p w:rsidR="00123482" w:rsidRPr="00097ACC" w:rsidRDefault="00123482" w:rsidP="00123482">
      <w:pPr>
        <w:numPr>
          <w:ilvl w:val="0"/>
          <w:numId w:val="18"/>
        </w:numPr>
        <w:spacing w:line="360" w:lineRule="auto"/>
        <w:jc w:val="both"/>
        <w:rPr>
          <w:rFonts w:eastAsia="Helvetica Neue" w:cstheme="minorHAnsi"/>
          <w:highlight w:val="white"/>
        </w:rPr>
      </w:pPr>
      <w:r w:rsidRPr="00097ACC">
        <w:rPr>
          <w:rFonts w:eastAsia="Helvetica Neue" w:cstheme="minorHAnsi"/>
          <w:highlight w:val="white"/>
        </w:rPr>
        <w:t xml:space="preserve">evaluează prin notă, în baza portofoliului de practică </w:t>
      </w:r>
    </w:p>
    <w:p w:rsidR="00123482" w:rsidRPr="00097ACC" w:rsidRDefault="00123482" w:rsidP="00123482">
      <w:pPr>
        <w:numPr>
          <w:ilvl w:val="0"/>
          <w:numId w:val="18"/>
        </w:numPr>
        <w:spacing w:line="360" w:lineRule="auto"/>
        <w:jc w:val="both"/>
        <w:rPr>
          <w:rFonts w:eastAsia="Helvetica Neue" w:cstheme="minorHAnsi"/>
          <w:highlight w:val="white"/>
        </w:rPr>
      </w:pPr>
      <w:r w:rsidRPr="00097ACC">
        <w:rPr>
          <w:rFonts w:eastAsia="Helvetica Neue" w:cstheme="minorHAnsi"/>
          <w:highlight w:val="white"/>
        </w:rPr>
        <w:lastRenderedPageBreak/>
        <w:t>monitorizează derularea activității de practică, prin vizite sau interviuri</w:t>
      </w:r>
    </w:p>
    <w:p w:rsidR="00123482" w:rsidRPr="00097ACC" w:rsidRDefault="00123482" w:rsidP="00123482">
      <w:pPr>
        <w:numPr>
          <w:ilvl w:val="0"/>
          <w:numId w:val="18"/>
        </w:numPr>
        <w:spacing w:after="160" w:line="360" w:lineRule="auto"/>
        <w:jc w:val="both"/>
        <w:rPr>
          <w:rFonts w:eastAsia="Helvetica Neue" w:cstheme="minorHAnsi"/>
          <w:highlight w:val="white"/>
        </w:rPr>
      </w:pPr>
      <w:r w:rsidRPr="00097ACC">
        <w:rPr>
          <w:rFonts w:eastAsia="Helvetica Neue" w:cstheme="minorHAnsi"/>
          <w:highlight w:val="white"/>
        </w:rPr>
        <w:t>ține legătura cu tutorele desemnat din partea partenerului pentru buna desfășurare a activității de practică</w:t>
      </w:r>
    </w:p>
    <w:p w:rsidR="00123482" w:rsidRPr="00097ACC" w:rsidRDefault="00123482" w:rsidP="00123482">
      <w:pPr>
        <w:numPr>
          <w:ilvl w:val="0"/>
          <w:numId w:val="18"/>
        </w:numPr>
        <w:spacing w:after="160" w:line="360" w:lineRule="auto"/>
        <w:jc w:val="both"/>
        <w:rPr>
          <w:rFonts w:eastAsia="Helvetica Neue" w:cstheme="minorHAnsi"/>
        </w:rPr>
      </w:pPr>
      <w:r w:rsidRPr="00097ACC">
        <w:rPr>
          <w:rFonts w:eastAsia="Helvetica Neue" w:cstheme="minorHAnsi"/>
        </w:rPr>
        <w:t>va înmâna studenților evaluarea din partea instituției partenere</w:t>
      </w:r>
    </w:p>
    <w:p w:rsidR="00123482" w:rsidRPr="00975FC3" w:rsidRDefault="00123482" w:rsidP="00123482">
      <w:pPr>
        <w:numPr>
          <w:ilvl w:val="0"/>
          <w:numId w:val="18"/>
        </w:numPr>
        <w:spacing w:after="160" w:line="360" w:lineRule="auto"/>
        <w:jc w:val="both"/>
        <w:rPr>
          <w:rFonts w:eastAsia="Helvetica Neue" w:cstheme="minorHAnsi"/>
        </w:rPr>
      </w:pPr>
      <w:r w:rsidRPr="00097ACC">
        <w:rPr>
          <w:rFonts w:eastAsia="Helvetica Neue" w:cstheme="minorHAnsi"/>
        </w:rPr>
        <w:t>va ține evidența ofertei locurilor de practică conform standardelor ARACIS</w:t>
      </w:r>
    </w:p>
    <w:p w:rsidR="00123482" w:rsidRPr="00097ACC" w:rsidRDefault="0093072E" w:rsidP="00123482">
      <w:pPr>
        <w:spacing w:line="360" w:lineRule="auto"/>
        <w:jc w:val="both"/>
        <w:rPr>
          <w:rFonts w:eastAsia="Helvetica Neue" w:cstheme="minorHAnsi"/>
          <w:highlight w:val="white"/>
        </w:rPr>
      </w:pPr>
      <w:sdt>
        <w:sdtPr>
          <w:rPr>
            <w:rFonts w:cstheme="minorHAnsi"/>
          </w:rPr>
          <w:tag w:val="goog_rdk_9"/>
          <w:id w:val="-311048015"/>
        </w:sdtPr>
        <w:sdtEndPr/>
        <w:sdtContent>
          <w:r w:rsidR="00123482" w:rsidRPr="00097ACC">
            <w:rPr>
              <w:rFonts w:eastAsia="Arial" w:cstheme="minorHAnsi"/>
              <w:highlight w:val="white"/>
            </w:rPr>
            <w:t>Tutore (din partea instituției parten</w:t>
          </w:r>
        </w:sdtContent>
      </w:sdt>
      <w:sdt>
        <w:sdtPr>
          <w:rPr>
            <w:rFonts w:cstheme="minorHAnsi"/>
          </w:rPr>
          <w:tag w:val="goog_rdk_8"/>
          <w:id w:val="-849603917"/>
        </w:sdtPr>
        <w:sdtEndPr/>
        <w:sdtContent/>
      </w:sdt>
      <w:r w:rsidR="00123482" w:rsidRPr="00097ACC">
        <w:rPr>
          <w:rFonts w:eastAsia="Helvetica Neue" w:cstheme="minorHAnsi"/>
          <w:highlight w:val="white"/>
        </w:rPr>
        <w:t>ere)</w:t>
      </w:r>
      <w:r w:rsidR="00123482">
        <w:rPr>
          <w:rFonts w:eastAsia="Helvetica Neue" w:cstheme="minorHAnsi"/>
          <w:highlight w:val="white"/>
        </w:rPr>
        <w:t>:</w:t>
      </w:r>
    </w:p>
    <w:p w:rsidR="00123482" w:rsidRPr="00097ACC" w:rsidRDefault="00123482" w:rsidP="00123482">
      <w:pPr>
        <w:numPr>
          <w:ilvl w:val="0"/>
          <w:numId w:val="19"/>
        </w:numPr>
        <w:spacing w:line="360" w:lineRule="auto"/>
        <w:jc w:val="both"/>
        <w:rPr>
          <w:rFonts w:eastAsia="Helvetica Neue" w:cstheme="minorHAnsi"/>
          <w:highlight w:val="white"/>
        </w:rPr>
      </w:pPr>
      <w:r w:rsidRPr="00097ACC">
        <w:rPr>
          <w:rFonts w:eastAsia="Helvetica Neue" w:cstheme="minorHAnsi"/>
          <w:highlight w:val="white"/>
        </w:rPr>
        <w:t>organizează și monitorizează activitatea de practică a studentului</w:t>
      </w:r>
    </w:p>
    <w:p w:rsidR="00123482" w:rsidRPr="00097ACC" w:rsidRDefault="00123482" w:rsidP="00123482">
      <w:pPr>
        <w:numPr>
          <w:ilvl w:val="0"/>
          <w:numId w:val="19"/>
        </w:numPr>
        <w:spacing w:after="160" w:line="360" w:lineRule="auto"/>
        <w:jc w:val="both"/>
        <w:rPr>
          <w:rFonts w:eastAsia="Helvetica Neue" w:cstheme="minorHAnsi"/>
          <w:highlight w:val="white"/>
        </w:rPr>
      </w:pPr>
      <w:r w:rsidRPr="00097ACC">
        <w:rPr>
          <w:rFonts w:eastAsia="Helvetica Neue" w:cstheme="minorHAnsi"/>
          <w:highlight w:val="white"/>
        </w:rPr>
        <w:t>ține legătura cu coordonatorul (supraveghetorul) de practică, semnalează orice probleme apărute</w:t>
      </w:r>
    </w:p>
    <w:p w:rsidR="00123482" w:rsidRPr="00975FC3" w:rsidRDefault="00123482" w:rsidP="00123482">
      <w:pPr>
        <w:pStyle w:val="ListParagraph"/>
        <w:numPr>
          <w:ilvl w:val="0"/>
          <w:numId w:val="19"/>
        </w:numPr>
        <w:spacing w:after="160" w:line="360" w:lineRule="auto"/>
        <w:jc w:val="both"/>
        <w:rPr>
          <w:rFonts w:eastAsia="Calibri" w:cs="Calibri"/>
        </w:rPr>
      </w:pPr>
      <w:r w:rsidRPr="00975FC3">
        <w:t xml:space="preserve">Tutorele va elabora un raport privind evaluarea nivelului de dobândire a competențelor vizate de către practicant </w:t>
      </w:r>
      <w:r w:rsidRPr="00975FC3">
        <w:rPr>
          <w:rFonts w:eastAsia="Helvetica Neue"/>
        </w:rPr>
        <w:t xml:space="preserve">conform Anexei </w:t>
      </w:r>
      <w:r>
        <w:t>1</w:t>
      </w:r>
      <w:r w:rsidRPr="00975FC3">
        <w:t>. Acest raport este înaintat cadrului didactic supervizor.</w:t>
      </w:r>
    </w:p>
    <w:p w:rsidR="00123482" w:rsidRPr="00097ACC" w:rsidRDefault="00123482" w:rsidP="00123482">
      <w:pPr>
        <w:numPr>
          <w:ilvl w:val="0"/>
          <w:numId w:val="19"/>
        </w:numPr>
        <w:spacing w:after="160" w:line="360" w:lineRule="auto"/>
        <w:jc w:val="both"/>
        <w:rPr>
          <w:rFonts w:eastAsia="Helvetica Neue" w:cstheme="minorHAnsi"/>
        </w:rPr>
      </w:pPr>
      <w:r w:rsidRPr="00097ACC">
        <w:rPr>
          <w:rFonts w:cstheme="minorHAnsi"/>
          <w:color w:val="000000"/>
        </w:rPr>
        <w:t xml:space="preserve">Asigură și respectă condițiilor de pregătire și dobândire de către practicant a competențelor profesionale planificate pentru perioada stagiului de practică </w:t>
      </w:r>
    </w:p>
    <w:p w:rsidR="00123482" w:rsidRPr="00097ACC" w:rsidRDefault="00123482" w:rsidP="00123482">
      <w:pPr>
        <w:spacing w:line="360" w:lineRule="auto"/>
        <w:jc w:val="both"/>
        <w:rPr>
          <w:rFonts w:eastAsia="Helvetica Neue" w:cstheme="minorHAnsi"/>
          <w:highlight w:val="white"/>
        </w:rPr>
      </w:pPr>
      <w:r w:rsidRPr="00097ACC">
        <w:rPr>
          <w:rFonts w:eastAsia="Helvetica Neue" w:cstheme="minorHAnsi"/>
          <w:highlight w:val="white"/>
        </w:rPr>
        <w:t>Studen</w:t>
      </w:r>
      <w:sdt>
        <w:sdtPr>
          <w:rPr>
            <w:rFonts w:cstheme="minorHAnsi"/>
          </w:rPr>
          <w:tag w:val="goog_rdk_10"/>
          <w:id w:val="-57356795"/>
        </w:sdtPr>
        <w:sdtEndPr/>
        <w:sdtContent/>
      </w:sdt>
      <w:r w:rsidRPr="00097ACC">
        <w:rPr>
          <w:rFonts w:eastAsia="Helvetica Neue" w:cstheme="minorHAnsi"/>
          <w:highlight w:val="white"/>
        </w:rPr>
        <w:t>t</w:t>
      </w:r>
      <w:r>
        <w:rPr>
          <w:rFonts w:eastAsia="Helvetica Neue" w:cstheme="minorHAnsi"/>
          <w:highlight w:val="white"/>
        </w:rPr>
        <w:t xml:space="preserve"> practicant</w:t>
      </w:r>
    </w:p>
    <w:p w:rsidR="00123482" w:rsidRPr="00097ACC" w:rsidRDefault="00123482" w:rsidP="00123482">
      <w:pPr>
        <w:numPr>
          <w:ilvl w:val="0"/>
          <w:numId w:val="21"/>
        </w:numPr>
        <w:spacing w:line="360" w:lineRule="auto"/>
        <w:jc w:val="both"/>
        <w:rPr>
          <w:rFonts w:eastAsia="Helvetica Neue" w:cstheme="minorHAnsi"/>
          <w:highlight w:val="white"/>
        </w:rPr>
      </w:pPr>
      <w:r w:rsidRPr="00097ACC">
        <w:rPr>
          <w:rFonts w:eastAsia="Helvetica Neue" w:cstheme="minorHAnsi"/>
          <w:highlight w:val="white"/>
        </w:rPr>
        <w:t>respectă calendarul de desfășurare a practicii stabilit</w:t>
      </w:r>
    </w:p>
    <w:p w:rsidR="00123482" w:rsidRPr="00097ACC" w:rsidRDefault="00123482" w:rsidP="00123482">
      <w:pPr>
        <w:numPr>
          <w:ilvl w:val="0"/>
          <w:numId w:val="21"/>
        </w:numPr>
        <w:spacing w:line="360" w:lineRule="auto"/>
        <w:jc w:val="both"/>
        <w:rPr>
          <w:rFonts w:eastAsia="Helvetica Neue" w:cstheme="minorHAnsi"/>
          <w:highlight w:val="white"/>
        </w:rPr>
      </w:pPr>
      <w:r w:rsidRPr="00097ACC">
        <w:rPr>
          <w:rFonts w:eastAsia="Helvetica Neue" w:cstheme="minorHAnsi"/>
          <w:highlight w:val="white"/>
        </w:rPr>
        <w:t>respecte regulile de desfășurare a activității prezentate de partener</w:t>
      </w:r>
    </w:p>
    <w:p w:rsidR="00123482" w:rsidRPr="001A232F" w:rsidRDefault="00123482" w:rsidP="00123482">
      <w:pPr>
        <w:numPr>
          <w:ilvl w:val="0"/>
          <w:numId w:val="21"/>
        </w:numPr>
        <w:spacing w:after="160" w:line="360" w:lineRule="auto"/>
        <w:jc w:val="both"/>
        <w:rPr>
          <w:rFonts w:eastAsia="Helvetica Neue" w:cstheme="minorHAnsi"/>
          <w:highlight w:val="white"/>
        </w:rPr>
      </w:pPr>
      <w:r w:rsidRPr="00097ACC">
        <w:rPr>
          <w:rFonts w:eastAsia="Helvetica Neue" w:cstheme="minorHAnsi"/>
          <w:highlight w:val="white"/>
        </w:rPr>
        <w:t xml:space="preserve">ține evidența activităților derulate. completează </w:t>
      </w:r>
      <w:r w:rsidRPr="00097ACC">
        <w:rPr>
          <w:rFonts w:eastAsia="Helvetica Neue" w:cstheme="minorHAnsi"/>
        </w:rPr>
        <w:t xml:space="preserve">jurnalul de practică </w:t>
      </w:r>
      <w:r w:rsidRPr="00097ACC">
        <w:rPr>
          <w:rFonts w:eastAsia="Helvetica Neue" w:cstheme="minorHAnsi"/>
          <w:highlight w:val="white"/>
        </w:rPr>
        <w:t>și realizează portofoliul de practică</w:t>
      </w:r>
    </w:p>
    <w:p w:rsidR="00123482" w:rsidRPr="00C817A3" w:rsidRDefault="00123482" w:rsidP="00123482">
      <w:pPr>
        <w:spacing w:line="360" w:lineRule="auto"/>
        <w:jc w:val="both"/>
        <w:rPr>
          <w:rFonts w:cstheme="minorHAnsi"/>
          <w:b/>
        </w:rPr>
      </w:pPr>
      <w:r w:rsidRPr="00C817A3">
        <w:rPr>
          <w:rFonts w:cstheme="minorHAnsi"/>
          <w:b/>
        </w:rPr>
        <w:t>IV.</w:t>
      </w:r>
      <w:r w:rsidRPr="00C817A3">
        <w:rPr>
          <w:rFonts w:cstheme="minorHAnsi"/>
          <w:b/>
        </w:rPr>
        <w:tab/>
        <w:t>Structură Portofoliu de practică</w:t>
      </w:r>
    </w:p>
    <w:p w:rsidR="00123482" w:rsidRPr="00C817A3" w:rsidRDefault="00123482" w:rsidP="00123482">
      <w:pPr>
        <w:spacing w:line="360" w:lineRule="auto"/>
        <w:jc w:val="both"/>
        <w:rPr>
          <w:rFonts w:cstheme="minorHAnsi"/>
        </w:rPr>
      </w:pPr>
      <w:r w:rsidRPr="00C817A3">
        <w:rPr>
          <w:rFonts w:cstheme="minorHAnsi"/>
        </w:rPr>
        <w:t>Realizarea unui portofoliu de practică  trebuie  să cuprindă informații despre:</w:t>
      </w:r>
    </w:p>
    <w:p w:rsidR="00123482" w:rsidRPr="00C817A3" w:rsidRDefault="00123482" w:rsidP="00123482">
      <w:pPr>
        <w:spacing w:line="360" w:lineRule="auto"/>
        <w:jc w:val="both"/>
        <w:rPr>
          <w:rFonts w:cstheme="minorHAnsi"/>
        </w:rPr>
      </w:pPr>
      <w:r w:rsidRPr="00C817A3">
        <w:rPr>
          <w:rFonts w:cstheme="minorHAnsi"/>
        </w:rPr>
        <w:t xml:space="preserve">1. </w:t>
      </w:r>
      <w:r w:rsidR="00C24A64">
        <w:rPr>
          <w:rFonts w:cstheme="minorHAnsi"/>
        </w:rPr>
        <w:t xml:space="preserve">  </w:t>
      </w:r>
      <w:r w:rsidRPr="00C817A3">
        <w:rPr>
          <w:rFonts w:cstheme="minorHAnsi"/>
        </w:rPr>
        <w:t xml:space="preserve">perioada de practică </w:t>
      </w:r>
    </w:p>
    <w:p w:rsidR="00123482" w:rsidRPr="00C817A3" w:rsidRDefault="00123482" w:rsidP="00123482">
      <w:pPr>
        <w:spacing w:line="360" w:lineRule="auto"/>
        <w:jc w:val="both"/>
        <w:rPr>
          <w:rFonts w:cstheme="minorHAnsi"/>
        </w:rPr>
      </w:pPr>
      <w:r w:rsidRPr="00C817A3">
        <w:rPr>
          <w:rFonts w:cstheme="minorHAnsi"/>
        </w:rPr>
        <w:t>2. informații despre firma/instituția/partenerul</w:t>
      </w:r>
      <w:r>
        <w:rPr>
          <w:rFonts w:cstheme="minorHAnsi"/>
        </w:rPr>
        <w:t xml:space="preserve">  în care s-a derulat practica: numele firmei/instituției, adresa, </w:t>
      </w:r>
      <w:r w:rsidRPr="00C817A3">
        <w:rPr>
          <w:rFonts w:cstheme="minorHAnsi"/>
        </w:rPr>
        <w:t>profil - cu</w:t>
      </w:r>
      <w:r>
        <w:rPr>
          <w:rFonts w:cstheme="minorHAnsi"/>
        </w:rPr>
        <w:t xml:space="preserve"> ce se ocupă (scurtă descriere), anul înființării, număr de angajați, </w:t>
      </w:r>
      <w:r w:rsidRPr="00C817A3">
        <w:rPr>
          <w:rFonts w:cstheme="minorHAnsi"/>
        </w:rPr>
        <w:t>alte date statistice generale</w:t>
      </w:r>
    </w:p>
    <w:p w:rsidR="00123482" w:rsidRPr="00C817A3" w:rsidRDefault="00123482" w:rsidP="00123482">
      <w:pPr>
        <w:spacing w:line="360" w:lineRule="auto"/>
        <w:jc w:val="both"/>
        <w:rPr>
          <w:rFonts w:cstheme="minorHAnsi"/>
        </w:rPr>
      </w:pPr>
      <w:r w:rsidRPr="00C817A3">
        <w:rPr>
          <w:rFonts w:cstheme="minorHAnsi"/>
        </w:rPr>
        <w:lastRenderedPageBreak/>
        <w:t>3. descrierea activităților derulate de student la partener sub forma unui jurnal pe zile/intervale orare în care se specifică ce activități au fost derulate;</w:t>
      </w:r>
      <w:r>
        <w:rPr>
          <w:rFonts w:cstheme="minorHAnsi"/>
        </w:rPr>
        <w:t xml:space="preserve"> </w:t>
      </w:r>
      <w:r w:rsidRPr="00C817A3">
        <w:rPr>
          <w:rFonts w:cstheme="minorHAnsi"/>
        </w:rPr>
        <w:t>imagini ale creațiilor realizate, la care au contribuit</w:t>
      </w:r>
    </w:p>
    <w:p w:rsidR="00123482" w:rsidRPr="00C817A3" w:rsidRDefault="00123482" w:rsidP="00123482">
      <w:pPr>
        <w:spacing w:line="360" w:lineRule="auto"/>
        <w:jc w:val="both"/>
        <w:rPr>
          <w:rFonts w:cstheme="minorHAnsi"/>
        </w:rPr>
      </w:pPr>
      <w:r w:rsidRPr="00C817A3">
        <w:rPr>
          <w:rFonts w:cstheme="minorHAnsi"/>
        </w:rPr>
        <w:t xml:space="preserve">4. tehnologii, utilaje, softuri folosite </w:t>
      </w:r>
    </w:p>
    <w:p w:rsidR="00123482" w:rsidRPr="00C817A3" w:rsidRDefault="00123482" w:rsidP="00123482">
      <w:pPr>
        <w:spacing w:line="360" w:lineRule="auto"/>
        <w:jc w:val="both"/>
        <w:rPr>
          <w:rFonts w:cstheme="minorHAnsi"/>
        </w:rPr>
      </w:pPr>
      <w:r w:rsidRPr="00C817A3">
        <w:rPr>
          <w:rFonts w:cstheme="minorHAnsi"/>
        </w:rPr>
        <w:t>5. job description – descrierea unei poziți</w:t>
      </w:r>
      <w:r>
        <w:rPr>
          <w:rFonts w:cstheme="minorHAnsi"/>
        </w:rPr>
        <w:t xml:space="preserve">i din această firmă/instituție/: </w:t>
      </w:r>
      <w:r w:rsidRPr="00C817A3">
        <w:rPr>
          <w:rFonts w:cstheme="minorHAnsi"/>
        </w:rPr>
        <w:t>ce aptitudini, cunoștințe, calificări necesită, program de lucru, ce activități derulează zilnic</w:t>
      </w:r>
    </w:p>
    <w:p w:rsidR="00123482" w:rsidRPr="00C817A3" w:rsidRDefault="00123482" w:rsidP="00123482">
      <w:pPr>
        <w:spacing w:line="360" w:lineRule="auto"/>
        <w:jc w:val="both"/>
        <w:rPr>
          <w:rFonts w:cstheme="minorHAnsi"/>
        </w:rPr>
      </w:pPr>
      <w:r w:rsidRPr="00C817A3">
        <w:rPr>
          <w:rFonts w:cstheme="minorHAnsi"/>
        </w:rPr>
        <w:t>6. evaluare din partea firmei: anexa 1</w:t>
      </w:r>
    </w:p>
    <w:p w:rsidR="00123482" w:rsidRPr="001A232F" w:rsidRDefault="00123482" w:rsidP="00123482">
      <w:pPr>
        <w:spacing w:line="360" w:lineRule="auto"/>
        <w:jc w:val="both"/>
        <w:rPr>
          <w:rFonts w:asciiTheme="minorHAnsi" w:eastAsiaTheme="minorHAnsi" w:hAnsiTheme="minorHAnsi" w:cstheme="minorHAnsi"/>
        </w:rPr>
      </w:pPr>
      <w:r>
        <w:rPr>
          <w:rFonts w:cstheme="minorHAnsi"/>
        </w:rPr>
        <w:t xml:space="preserve">7. analiza reflexivă : </w:t>
      </w:r>
      <w:r w:rsidRPr="00C817A3">
        <w:rPr>
          <w:rFonts w:cstheme="minorHAnsi"/>
        </w:rPr>
        <w:t xml:space="preserve">atmosfera de lucru, program, oportunități de carieră, modalități de coordonare afacere, facilități, șamd     </w:t>
      </w:r>
    </w:p>
    <w:p w:rsidR="00123482" w:rsidRDefault="00123482" w:rsidP="00123482">
      <w:pPr>
        <w:rPr>
          <w:rFonts w:eastAsia="Arial"/>
          <w:b/>
          <w:lang w:val="ro"/>
        </w:rPr>
      </w:pPr>
    </w:p>
    <w:p w:rsidR="00123482" w:rsidRDefault="00123482">
      <w:pPr>
        <w:rPr>
          <w:rFonts w:eastAsia="Arial"/>
          <w:b/>
          <w:lang w:val="ro"/>
        </w:rPr>
      </w:pPr>
      <w:r>
        <w:rPr>
          <w:rFonts w:eastAsia="Arial"/>
          <w:b/>
          <w:lang w:val="ro"/>
        </w:rPr>
        <w:br w:type="page"/>
      </w:r>
    </w:p>
    <w:p w:rsidR="00123482" w:rsidRDefault="00123482" w:rsidP="00123482">
      <w:pPr>
        <w:jc w:val="center"/>
        <w:rPr>
          <w:rFonts w:eastAsia="Arial"/>
          <w:b/>
          <w:lang w:val="ro"/>
        </w:rPr>
      </w:pPr>
      <w:r>
        <w:rPr>
          <w:rFonts w:eastAsia="Arial"/>
          <w:b/>
          <w:lang w:val="ro"/>
        </w:rPr>
        <w:lastRenderedPageBreak/>
        <w:t xml:space="preserve"> Anexa 1. </w:t>
      </w:r>
      <w:r w:rsidRPr="00952723">
        <w:rPr>
          <w:rFonts w:eastAsia="Arial"/>
          <w:b/>
          <w:lang w:val="ro"/>
        </w:rPr>
        <w:t>FIȘĂ DE EVALUARE A STUDENTULUI PRACTICANT DE CĂTRE TUTORELE DE PRACTICĂ</w:t>
      </w:r>
    </w:p>
    <w:p w:rsidR="00123482" w:rsidRPr="00952723" w:rsidRDefault="00123482" w:rsidP="00123482">
      <w:pPr>
        <w:jc w:val="center"/>
        <w:rPr>
          <w:rFonts w:eastAsia="Arial"/>
          <w:b/>
          <w:lang w:val="ro"/>
        </w:rPr>
      </w:pPr>
    </w:p>
    <w:p w:rsidR="00123482" w:rsidRPr="00952723" w:rsidRDefault="00123482" w:rsidP="00123482">
      <w:pPr>
        <w:jc w:val="center"/>
        <w:rPr>
          <w:rFonts w:eastAsia="Arial"/>
          <w:b/>
          <w:lang w:val="ro"/>
        </w:rPr>
      </w:pPr>
    </w:p>
    <w:p w:rsidR="00123482" w:rsidRPr="00952723" w:rsidRDefault="00123482" w:rsidP="00123482">
      <w:pPr>
        <w:jc w:val="both"/>
        <w:rPr>
          <w:rFonts w:eastAsia="Arial"/>
          <w:lang w:val="ro"/>
        </w:rPr>
      </w:pPr>
    </w:p>
    <w:p w:rsidR="00123482" w:rsidRPr="00E02180" w:rsidRDefault="00123482" w:rsidP="00123482">
      <w:pPr>
        <w:jc w:val="both"/>
        <w:rPr>
          <w:rFonts w:asciiTheme="minorHAnsi" w:eastAsia="Arial" w:hAnsiTheme="minorHAnsi" w:cstheme="minorHAnsi"/>
          <w:lang w:val="ro"/>
        </w:rPr>
      </w:pPr>
      <w:r w:rsidRPr="00E02180">
        <w:rPr>
          <w:rFonts w:asciiTheme="minorHAnsi" w:eastAsia="Arial" w:hAnsiTheme="minorHAnsi" w:cstheme="minorHAnsi"/>
          <w:lang w:val="ro"/>
        </w:rPr>
        <w:t>Subsemnata/-ul …………………………..........................................................., reprezentant/-ă al (denumirea instuției/firmei/ PFA) ………………………………..................................., în calitate de tutore de practică al studentei/-ului ……………………………..................…, înmatriculat la Facultatea de Arte și Design, UVT, în anul …………, specializarea ……………………………..……..,anul universitar ………….................……,în perioada............</w:t>
      </w:r>
      <w:r>
        <w:rPr>
          <w:rFonts w:eastAsia="Arial" w:cstheme="minorHAnsi"/>
          <w:lang w:val="ro"/>
        </w:rPr>
        <w:t>...............................</w:t>
      </w:r>
      <w:r w:rsidRPr="00E02180">
        <w:rPr>
          <w:rFonts w:asciiTheme="minorHAnsi" w:eastAsia="Arial" w:hAnsiTheme="minorHAnsi" w:cstheme="minorHAnsi"/>
          <w:lang w:val="ro"/>
        </w:rPr>
        <w:t xml:space="preserve">  certific faptul că studenta/-ul a efectuat stagiul de practică obligatoriu la instituția/firma/ PFA pe care o reprezint și a fost evaluat cu calificativele de mai jos:   </w:t>
      </w:r>
    </w:p>
    <w:p w:rsidR="00123482" w:rsidRPr="00952723" w:rsidRDefault="00123482" w:rsidP="00123482">
      <w:pPr>
        <w:jc w:val="both"/>
        <w:rPr>
          <w:rFonts w:eastAsia="Arial"/>
          <w:lang w:val="ro"/>
        </w:rPr>
      </w:pPr>
    </w:p>
    <w:p w:rsidR="00123482" w:rsidRDefault="00123482" w:rsidP="00123482">
      <w:pPr>
        <w:jc w:val="both"/>
        <w:rPr>
          <w:rFonts w:eastAsia="Arial"/>
          <w:lang w:val="ro"/>
        </w:rPr>
      </w:pPr>
    </w:p>
    <w:p w:rsidR="00123482" w:rsidRPr="00E02180" w:rsidRDefault="00123482" w:rsidP="00123482">
      <w:pPr>
        <w:jc w:val="both"/>
        <w:rPr>
          <w:rFonts w:asciiTheme="minorHAnsi" w:eastAsia="Arial" w:hAnsiTheme="minorHAnsi" w:cstheme="minorHAnsi"/>
          <w:lang w:val="ro"/>
        </w:rPr>
      </w:pPr>
      <w:r w:rsidRPr="00E02180">
        <w:rPr>
          <w:rFonts w:asciiTheme="minorHAnsi" w:eastAsia="Arial" w:hAnsiTheme="minorHAnsi" w:cstheme="minorHAnsi"/>
          <w:lang w:val="ro"/>
        </w:rPr>
        <w:t>Se bifează varianta corespunzătoare:</w:t>
      </w:r>
    </w:p>
    <w:p w:rsidR="00123482" w:rsidRPr="00E02180" w:rsidRDefault="00123482" w:rsidP="00123482">
      <w:pPr>
        <w:jc w:val="both"/>
        <w:rPr>
          <w:rFonts w:asciiTheme="minorHAnsi" w:eastAsia="Arial" w:hAnsiTheme="minorHAnsi" w:cstheme="minorHAnsi"/>
          <w:lang w:val="ro"/>
        </w:rPr>
      </w:pPr>
    </w:p>
    <w:tbl>
      <w:tblPr>
        <w:tblpPr w:leftFromText="180" w:rightFromText="180" w:vertAnchor="text" w:horzAnchor="margin" w:tblpXSpec="center" w:tblpY="229"/>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0"/>
        <w:gridCol w:w="3440"/>
        <w:gridCol w:w="1420"/>
        <w:gridCol w:w="1530"/>
        <w:gridCol w:w="990"/>
        <w:gridCol w:w="1530"/>
      </w:tblGrid>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Nr. crt.</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Criteriu de evaluare</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Insuficient</w:t>
            </w: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Satisfăcător</w:t>
            </w: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Bine</w:t>
            </w: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jc w:val="center"/>
              <w:rPr>
                <w:rFonts w:asciiTheme="minorHAnsi" w:eastAsia="Arial" w:hAnsiTheme="minorHAnsi" w:cstheme="minorHAnsi"/>
                <w:b/>
                <w:lang w:val="ro"/>
              </w:rPr>
            </w:pPr>
            <w:r w:rsidRPr="00E02180">
              <w:rPr>
                <w:rFonts w:asciiTheme="minorHAnsi" w:eastAsia="Arial" w:hAnsiTheme="minorHAnsi" w:cstheme="minorHAnsi"/>
                <w:b/>
                <w:lang w:val="ro"/>
              </w:rPr>
              <w:t>Foarte bine</w:t>
            </w: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1.</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Îndeplinește cu promptitudine sarcinile de lucru stabilite de tutorele reprezentant al partenerului de practică</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2.</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Dovedește însușirea/ dezvoltarea a cel puțin două dintre competențele vizate de stagiul de practică:</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3.</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Dovedește capacitatea de a înțelege rapid mecanismele specifice mediului de lucru</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4.</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Dovedește  interes pentru activitatea de practică</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5.</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Dovedește capacitatea de a-și asuma responsabilitatea pentru modul de lucru și pentru rezultatele muncii sale</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6.</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 xml:space="preserve">Dovedește capacitatea de a </w:t>
            </w:r>
            <w:r w:rsidRPr="00E02180">
              <w:rPr>
                <w:rFonts w:asciiTheme="minorHAnsi" w:eastAsia="Arial" w:hAnsiTheme="minorHAnsi" w:cstheme="minorHAnsi"/>
                <w:lang w:val="ro"/>
              </w:rPr>
              <w:lastRenderedPageBreak/>
              <w:t>gestiona timpul de lucru</w:t>
            </w:r>
          </w:p>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 xml:space="preserve">  </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lastRenderedPageBreak/>
              <w:t>7.</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Dovedește abilități de lucru în echipă/ individual (</w:t>
            </w:r>
            <w:r w:rsidRPr="00E02180">
              <w:rPr>
                <w:rFonts w:asciiTheme="minorHAnsi" w:eastAsia="Arial" w:hAnsiTheme="minorHAnsi" w:cstheme="minorHAnsi"/>
                <w:i/>
                <w:lang w:val="ro"/>
              </w:rPr>
              <w:t>se va încercui varianta care corespunde contextului în care se desfășoară stagiul de practică</w:t>
            </w:r>
            <w:r w:rsidRPr="00E02180">
              <w:rPr>
                <w:rFonts w:asciiTheme="minorHAnsi" w:eastAsia="Arial" w:hAnsiTheme="minorHAnsi" w:cstheme="minorHAnsi"/>
                <w:lang w:val="ro"/>
              </w:rPr>
              <w:t>)</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r w:rsidR="00123482" w:rsidRPr="00E02180" w:rsidTr="004119A6">
        <w:tc>
          <w:tcPr>
            <w:tcW w:w="80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8.</w:t>
            </w:r>
          </w:p>
        </w:tc>
        <w:tc>
          <w:tcPr>
            <w:tcW w:w="344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r w:rsidRPr="00E02180">
              <w:rPr>
                <w:rFonts w:asciiTheme="minorHAnsi" w:eastAsia="Arial" w:hAnsiTheme="minorHAnsi" w:cstheme="minorHAnsi"/>
                <w:lang w:val="ro"/>
              </w:rPr>
              <w:t>Respectă normele de etică și deontologie profesională</w:t>
            </w:r>
          </w:p>
        </w:tc>
        <w:tc>
          <w:tcPr>
            <w:tcW w:w="142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99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c>
          <w:tcPr>
            <w:tcW w:w="1530" w:type="dxa"/>
            <w:shd w:val="clear" w:color="auto" w:fill="auto"/>
            <w:tcMar>
              <w:top w:w="100" w:type="dxa"/>
              <w:left w:w="100" w:type="dxa"/>
              <w:bottom w:w="100" w:type="dxa"/>
              <w:right w:w="100" w:type="dxa"/>
            </w:tcMar>
          </w:tcPr>
          <w:p w:rsidR="00123482" w:rsidRPr="00E02180" w:rsidRDefault="00123482" w:rsidP="004119A6">
            <w:pPr>
              <w:widowControl w:val="0"/>
              <w:pBdr>
                <w:top w:val="nil"/>
                <w:left w:val="nil"/>
                <w:bottom w:val="nil"/>
                <w:right w:val="nil"/>
                <w:between w:val="nil"/>
              </w:pBdr>
              <w:rPr>
                <w:rFonts w:asciiTheme="minorHAnsi" w:eastAsia="Arial" w:hAnsiTheme="minorHAnsi" w:cstheme="minorHAnsi"/>
                <w:lang w:val="ro"/>
              </w:rPr>
            </w:pPr>
          </w:p>
        </w:tc>
      </w:tr>
    </w:tbl>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eastAsia="Arial" w:hAnsiTheme="minorHAnsi" w:cstheme="minorHAnsi"/>
          <w:lang w:val="ro"/>
        </w:rPr>
      </w:pPr>
      <w:r w:rsidRPr="00E02180">
        <w:rPr>
          <w:rFonts w:asciiTheme="minorHAnsi" w:eastAsia="Arial" w:hAnsiTheme="minorHAnsi" w:cstheme="minorHAnsi"/>
          <w:lang w:val="ro"/>
        </w:rPr>
        <w:t xml:space="preserve"> </w:t>
      </w:r>
    </w:p>
    <w:p w:rsidR="00123482" w:rsidRPr="00E02180" w:rsidRDefault="00123482" w:rsidP="00123482">
      <w:pPr>
        <w:spacing w:line="360" w:lineRule="auto"/>
        <w:rPr>
          <w:rFonts w:asciiTheme="minorHAnsi" w:hAnsiTheme="minorHAnsi" w:cstheme="minorHAnsi"/>
          <w:b/>
        </w:rPr>
      </w:pPr>
      <w:r w:rsidRPr="00E02180">
        <w:rPr>
          <w:rFonts w:asciiTheme="minorHAnsi" w:hAnsiTheme="minorHAnsi" w:cstheme="minorHAnsi"/>
          <w:b/>
        </w:rPr>
        <w:t>Detalii privind activitatea de practică desfășurată de către student: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5750"/>
      </w:tblGrid>
      <w:tr w:rsidR="00123482" w:rsidRPr="00E02180" w:rsidTr="004119A6">
        <w:tc>
          <w:tcPr>
            <w:tcW w:w="3605" w:type="dxa"/>
            <w:shd w:val="clear" w:color="auto" w:fill="auto"/>
            <w:vAlign w:val="center"/>
          </w:tcPr>
          <w:p w:rsidR="00123482" w:rsidRPr="00E02180" w:rsidRDefault="00123482" w:rsidP="004119A6">
            <w:pPr>
              <w:jc w:val="center"/>
              <w:rPr>
                <w:rFonts w:asciiTheme="minorHAnsi" w:hAnsiTheme="minorHAnsi" w:cstheme="minorHAnsi"/>
              </w:rPr>
            </w:pPr>
            <w:r w:rsidRPr="00E02180">
              <w:rPr>
                <w:rFonts w:asciiTheme="minorHAnsi" w:hAnsiTheme="minorHAnsi" w:cstheme="minorHAnsi"/>
              </w:rPr>
              <w:t>Enumerare a activităților / proiectelor în care a fost implicat studentul</w:t>
            </w:r>
          </w:p>
        </w:tc>
        <w:tc>
          <w:tcPr>
            <w:tcW w:w="5750" w:type="dxa"/>
            <w:shd w:val="clear" w:color="auto" w:fill="auto"/>
            <w:vAlign w:val="center"/>
          </w:tcPr>
          <w:p w:rsidR="00123482" w:rsidRPr="00E02180" w:rsidRDefault="00123482" w:rsidP="004119A6">
            <w:pPr>
              <w:spacing w:line="360" w:lineRule="auto"/>
              <w:jc w:val="center"/>
              <w:rPr>
                <w:rFonts w:asciiTheme="minorHAnsi" w:hAnsiTheme="minorHAnsi" w:cstheme="minorHAnsi"/>
              </w:rPr>
            </w:pPr>
          </w:p>
        </w:tc>
      </w:tr>
      <w:tr w:rsidR="00123482" w:rsidRPr="00E02180" w:rsidTr="004119A6">
        <w:tc>
          <w:tcPr>
            <w:tcW w:w="3605" w:type="dxa"/>
            <w:shd w:val="clear" w:color="auto" w:fill="auto"/>
            <w:vAlign w:val="center"/>
          </w:tcPr>
          <w:p w:rsidR="00123482" w:rsidRPr="00E02180" w:rsidRDefault="00123482" w:rsidP="004119A6">
            <w:pPr>
              <w:jc w:val="center"/>
              <w:rPr>
                <w:rFonts w:asciiTheme="minorHAnsi" w:hAnsiTheme="minorHAnsi" w:cstheme="minorHAnsi"/>
              </w:rPr>
            </w:pPr>
            <w:r w:rsidRPr="00E02180">
              <w:rPr>
                <w:rFonts w:asciiTheme="minorHAnsi" w:hAnsiTheme="minorHAnsi" w:cstheme="minorHAnsi"/>
              </w:rPr>
              <w:t>Responsabilități îndeplinite de către student pe parcursul stagiului de practică</w:t>
            </w:r>
          </w:p>
        </w:tc>
        <w:tc>
          <w:tcPr>
            <w:tcW w:w="5750" w:type="dxa"/>
            <w:shd w:val="clear" w:color="auto" w:fill="auto"/>
            <w:vAlign w:val="center"/>
          </w:tcPr>
          <w:p w:rsidR="00123482" w:rsidRPr="00E02180" w:rsidRDefault="00123482" w:rsidP="004119A6">
            <w:pPr>
              <w:spacing w:line="360" w:lineRule="auto"/>
              <w:jc w:val="center"/>
              <w:rPr>
                <w:rFonts w:asciiTheme="minorHAnsi" w:hAnsiTheme="minorHAnsi" w:cstheme="minorHAnsi"/>
              </w:rPr>
            </w:pPr>
          </w:p>
        </w:tc>
      </w:tr>
      <w:tr w:rsidR="00123482" w:rsidRPr="00E02180" w:rsidTr="004119A6">
        <w:tc>
          <w:tcPr>
            <w:tcW w:w="3605" w:type="dxa"/>
            <w:shd w:val="clear" w:color="auto" w:fill="auto"/>
            <w:vAlign w:val="center"/>
          </w:tcPr>
          <w:p w:rsidR="00123482" w:rsidRPr="00E02180" w:rsidRDefault="00123482" w:rsidP="004119A6">
            <w:pPr>
              <w:jc w:val="center"/>
              <w:rPr>
                <w:rFonts w:asciiTheme="minorHAnsi" w:hAnsiTheme="minorHAnsi" w:cstheme="minorHAnsi"/>
              </w:rPr>
            </w:pPr>
            <w:r w:rsidRPr="00E02180">
              <w:rPr>
                <w:rFonts w:asciiTheme="minorHAnsi" w:hAnsiTheme="minorHAnsi" w:cstheme="minorHAnsi"/>
              </w:rPr>
              <w:t>Puncte tari identificate în activitatea studentului</w:t>
            </w:r>
          </w:p>
        </w:tc>
        <w:tc>
          <w:tcPr>
            <w:tcW w:w="5750" w:type="dxa"/>
            <w:shd w:val="clear" w:color="auto" w:fill="auto"/>
            <w:vAlign w:val="center"/>
          </w:tcPr>
          <w:p w:rsidR="00123482" w:rsidRPr="00E02180" w:rsidRDefault="00123482" w:rsidP="004119A6">
            <w:pPr>
              <w:spacing w:line="360" w:lineRule="auto"/>
              <w:jc w:val="center"/>
              <w:rPr>
                <w:rFonts w:asciiTheme="minorHAnsi" w:hAnsiTheme="minorHAnsi" w:cstheme="minorHAnsi"/>
              </w:rPr>
            </w:pPr>
          </w:p>
        </w:tc>
      </w:tr>
      <w:tr w:rsidR="00123482" w:rsidRPr="00E02180" w:rsidTr="004119A6">
        <w:tc>
          <w:tcPr>
            <w:tcW w:w="3605" w:type="dxa"/>
            <w:shd w:val="clear" w:color="auto" w:fill="auto"/>
            <w:vAlign w:val="center"/>
          </w:tcPr>
          <w:p w:rsidR="00123482" w:rsidRPr="00E02180" w:rsidRDefault="00123482" w:rsidP="004119A6">
            <w:pPr>
              <w:jc w:val="center"/>
              <w:rPr>
                <w:rFonts w:asciiTheme="minorHAnsi" w:hAnsiTheme="minorHAnsi" w:cstheme="minorHAnsi"/>
              </w:rPr>
            </w:pPr>
            <w:r w:rsidRPr="00E02180">
              <w:rPr>
                <w:rFonts w:asciiTheme="minorHAnsi" w:hAnsiTheme="minorHAnsi" w:cstheme="minorHAnsi"/>
              </w:rPr>
              <w:t>Aspecte de îmbunătățit identificate în activitatea studentului</w:t>
            </w:r>
          </w:p>
        </w:tc>
        <w:tc>
          <w:tcPr>
            <w:tcW w:w="5750" w:type="dxa"/>
            <w:shd w:val="clear" w:color="auto" w:fill="auto"/>
            <w:vAlign w:val="center"/>
          </w:tcPr>
          <w:p w:rsidR="00123482" w:rsidRPr="00E02180" w:rsidRDefault="00123482" w:rsidP="004119A6">
            <w:pPr>
              <w:spacing w:line="360" w:lineRule="auto"/>
              <w:jc w:val="center"/>
              <w:rPr>
                <w:rFonts w:asciiTheme="minorHAnsi" w:hAnsiTheme="minorHAnsi" w:cstheme="minorHAnsi"/>
              </w:rPr>
            </w:pPr>
          </w:p>
        </w:tc>
      </w:tr>
      <w:tr w:rsidR="00123482" w:rsidRPr="00E02180" w:rsidTr="004119A6">
        <w:trPr>
          <w:trHeight w:val="70"/>
        </w:trPr>
        <w:tc>
          <w:tcPr>
            <w:tcW w:w="3605" w:type="dxa"/>
            <w:shd w:val="clear" w:color="auto" w:fill="auto"/>
            <w:vAlign w:val="center"/>
          </w:tcPr>
          <w:p w:rsidR="00123482" w:rsidRPr="00E02180" w:rsidRDefault="00123482" w:rsidP="004119A6">
            <w:pPr>
              <w:jc w:val="center"/>
              <w:rPr>
                <w:rFonts w:asciiTheme="minorHAnsi" w:hAnsiTheme="minorHAnsi" w:cstheme="minorHAnsi"/>
              </w:rPr>
            </w:pPr>
            <w:r w:rsidRPr="00E02180">
              <w:rPr>
                <w:rFonts w:asciiTheme="minorHAnsi" w:hAnsiTheme="minorHAnsi" w:cstheme="minorHAnsi"/>
              </w:rPr>
              <w:t>Considerații asupra activității generale a studentului în cadrul instituției</w:t>
            </w:r>
          </w:p>
        </w:tc>
        <w:tc>
          <w:tcPr>
            <w:tcW w:w="5750" w:type="dxa"/>
            <w:shd w:val="clear" w:color="auto" w:fill="auto"/>
            <w:vAlign w:val="center"/>
          </w:tcPr>
          <w:p w:rsidR="00123482" w:rsidRPr="00E02180" w:rsidRDefault="00123482" w:rsidP="004119A6">
            <w:pPr>
              <w:spacing w:line="360" w:lineRule="auto"/>
              <w:jc w:val="center"/>
              <w:rPr>
                <w:rFonts w:asciiTheme="minorHAnsi" w:hAnsiTheme="minorHAnsi" w:cstheme="minorHAnsi"/>
              </w:rPr>
            </w:pPr>
          </w:p>
        </w:tc>
      </w:tr>
    </w:tbl>
    <w:p w:rsidR="00123482" w:rsidRPr="00E02180" w:rsidRDefault="00123482" w:rsidP="00123482">
      <w:pPr>
        <w:rPr>
          <w:rFonts w:asciiTheme="minorHAnsi" w:eastAsia="Helvetica Neue" w:hAnsiTheme="minorHAnsi" w:cstheme="minorHAnsi"/>
          <w:i/>
          <w:iCs/>
          <w:color w:val="0000FF"/>
        </w:rPr>
      </w:pPr>
    </w:p>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eastAsia="Arial" w:hAnsiTheme="minorHAnsi" w:cstheme="minorHAnsi"/>
          <w:lang w:val="ro"/>
        </w:rPr>
      </w:pPr>
      <w:r w:rsidRPr="00E02180">
        <w:rPr>
          <w:rFonts w:asciiTheme="minorHAnsi" w:eastAsia="Arial" w:hAnsiTheme="minorHAnsi" w:cstheme="minorHAnsi"/>
          <w:lang w:val="ro"/>
        </w:rPr>
        <w:t xml:space="preserve">Recomandări pentru Facultatea de Arte și Design (vă rugăm să menționați cel o puțin o competență pe care considerați că FAD ar trebui să o dezvolte prin programele sale de studii): </w:t>
      </w:r>
    </w:p>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eastAsia="Arial" w:hAnsiTheme="minorHAnsi" w:cstheme="minorHAnsi"/>
          <w:lang w:val="ro"/>
        </w:rPr>
      </w:pPr>
      <w:r w:rsidRPr="00E02180">
        <w:rPr>
          <w:rFonts w:asciiTheme="minorHAnsi" w:eastAsia="Arial" w:hAnsiTheme="minorHAnsi" w:cstheme="minorHAnsi"/>
          <w:lang w:val="ro"/>
        </w:rPr>
        <w:t>Data:</w:t>
      </w:r>
    </w:p>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eastAsia="Arial" w:hAnsiTheme="minorHAnsi" w:cstheme="minorHAnsi"/>
          <w:lang w:val="ro"/>
        </w:rPr>
      </w:pPr>
    </w:p>
    <w:p w:rsidR="00123482" w:rsidRPr="00E02180" w:rsidRDefault="00123482" w:rsidP="00123482">
      <w:pPr>
        <w:jc w:val="both"/>
        <w:rPr>
          <w:rFonts w:asciiTheme="minorHAnsi" w:hAnsiTheme="minorHAnsi" w:cstheme="minorHAnsi"/>
        </w:rPr>
      </w:pPr>
      <w:r w:rsidRPr="00E02180">
        <w:rPr>
          <w:rFonts w:asciiTheme="minorHAnsi" w:eastAsia="Arial" w:hAnsiTheme="minorHAnsi" w:cstheme="minorHAnsi"/>
          <w:lang w:val="ro"/>
        </w:rPr>
        <w:t>Semnătura tutorelui de practică:</w:t>
      </w:r>
    </w:p>
    <w:p w:rsidR="00123482" w:rsidRPr="00E02180" w:rsidRDefault="00123482" w:rsidP="00123482">
      <w:pPr>
        <w:rPr>
          <w:rFonts w:asciiTheme="minorHAnsi" w:hAnsiTheme="minorHAnsi" w:cstheme="minorHAnsi"/>
        </w:rPr>
      </w:pPr>
    </w:p>
    <w:p w:rsidR="000E5857" w:rsidRPr="00053AE1" w:rsidRDefault="000E5857" w:rsidP="00053AE1"/>
    <w:sectPr w:rsidR="000E5857" w:rsidRPr="00053AE1" w:rsidSect="00BC19FA">
      <w:headerReference w:type="default" r:id="rId8"/>
      <w:footerReference w:type="default" r:id="rId9"/>
      <w:pgSz w:w="11906" w:h="16838" w:code="9"/>
      <w:pgMar w:top="2170" w:right="1133" w:bottom="1418" w:left="1418" w:header="288" w:footer="12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72E" w:rsidRDefault="0093072E" w:rsidP="003E226A">
      <w:r>
        <w:separator/>
      </w:r>
    </w:p>
  </w:endnote>
  <w:endnote w:type="continuationSeparator" w:id="0">
    <w:p w:rsidR="0093072E" w:rsidRDefault="0093072E"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F7" w:rsidRPr="00F85CC7" w:rsidRDefault="00FA7C8D" w:rsidP="00F453B5">
    <w:pPr>
      <w:ind w:left="-426" w:right="-158"/>
      <w:jc w:val="center"/>
      <w:rPr>
        <w:rFonts w:ascii="Arial Narrow" w:hAnsi="Arial Narrow" w:cs="Cambria"/>
        <w:color w:val="FFFFFF" w:themeColor="background1"/>
        <w:sz w:val="22"/>
        <w:szCs w:val="20"/>
      </w:rPr>
    </w:pPr>
    <w:r w:rsidRPr="00FA7C8D">
      <w:rPr>
        <w:rFonts w:ascii="Arial Narrow" w:hAnsi="Arial Narrow" w:cs="Cambria"/>
        <w:noProof/>
        <w:color w:val="FFFFFF" w:themeColor="background1"/>
        <w:sz w:val="22"/>
        <w:szCs w:val="20"/>
        <w:lang w:val="en-US" w:eastAsia="en-US"/>
      </w:rPr>
      <w:drawing>
        <wp:anchor distT="0" distB="0" distL="114300" distR="114300" simplePos="0" relativeHeight="251655680" behindDoc="0" locked="0" layoutInCell="1" allowOverlap="1">
          <wp:simplePos x="0" y="0"/>
          <wp:positionH relativeFrom="margin">
            <wp:align>center</wp:align>
          </wp:positionH>
          <wp:positionV relativeFrom="paragraph">
            <wp:posOffset>14473</wp:posOffset>
          </wp:positionV>
          <wp:extent cx="658368" cy="658368"/>
          <wp:effectExtent l="0" t="0" r="0" b="0"/>
          <wp:wrapNone/>
          <wp:docPr id="3" name="Picture 3" descr="E:\Logo UVT 2017\Logo Facultati\ARTE\PNG - PRINT\Art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ogo UVT 2017\Logo Facultati\ARTE\PNG - PRINT\Arte-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 cy="658368"/>
                  </a:xfrm>
                  <a:prstGeom prst="rect">
                    <a:avLst/>
                  </a:prstGeom>
                  <a:noFill/>
                  <a:ln>
                    <a:noFill/>
                  </a:ln>
                </pic:spPr>
              </pic:pic>
            </a:graphicData>
          </a:graphic>
        </wp:anchor>
      </w:drawing>
    </w:r>
    <w:r w:rsidR="00886E5F" w:rsidRPr="00F85CC7">
      <w:rPr>
        <w:rFonts w:ascii="Arial Narrow" w:hAnsi="Arial Narrow" w:cs="Cambria"/>
        <w:color w:val="FFFFFF" w:themeColor="background1"/>
        <w:sz w:val="22"/>
        <w:szCs w:val="20"/>
      </w:rPr>
      <w:t>Telefon: 0256-592.303</w:t>
    </w:r>
  </w:p>
  <w:p w:rsidR="00DB40F7" w:rsidRPr="00F85CC7" w:rsidRDefault="00886E5F" w:rsidP="00DB40F7">
    <w:pPr>
      <w:ind w:left="-426" w:right="-158"/>
      <w:jc w:val="right"/>
      <w:rPr>
        <w:rFonts w:ascii="Arial Narrow" w:hAnsi="Arial Narrow" w:cs="Cambria"/>
        <w:color w:val="FFFFFF" w:themeColor="background1"/>
        <w:sz w:val="22"/>
        <w:szCs w:val="20"/>
        <w:lang w:val="en-US"/>
      </w:rPr>
    </w:pPr>
    <w:r w:rsidRPr="00F85CC7">
      <w:rPr>
        <w:rFonts w:ascii="Arial Narrow" w:hAnsi="Arial Narrow" w:cs="Cambria"/>
        <w:color w:val="FFFFFF" w:themeColor="background1"/>
        <w:sz w:val="22"/>
        <w:szCs w:val="20"/>
      </w:rPr>
      <w:t>Email: dci@rectorat.uvt.ro</w:t>
    </w:r>
  </w:p>
  <w:p w:rsidR="00DB40F7" w:rsidRPr="00F85CC7" w:rsidRDefault="0093072E" w:rsidP="00DB40F7">
    <w:pPr>
      <w:ind w:left="-426" w:right="-158"/>
      <w:jc w:val="right"/>
      <w:rPr>
        <w:rFonts w:ascii="Arial Narrow" w:hAnsi="Arial Narrow" w:cs="Cambria"/>
        <w:color w:val="FFFFFF" w:themeColor="background1"/>
        <w:sz w:val="22"/>
        <w:szCs w:val="20"/>
        <w:lang w:val="en-US"/>
      </w:rPr>
    </w:pPr>
    <w:hyperlink r:id="rId2" w:history="1">
      <w:r w:rsidR="00886E5F" w:rsidRPr="00F85CC7">
        <w:rPr>
          <w:rStyle w:val="Hyperlink"/>
          <w:rFonts w:ascii="Arial Narrow" w:hAnsi="Arial Narrow" w:cs="Cambria"/>
          <w:color w:val="FFFFFF" w:themeColor="background1"/>
          <w:sz w:val="22"/>
          <w:szCs w:val="20"/>
          <w:lang w:val="en-US"/>
        </w:rPr>
        <w:t>Website: http://www.uvt.ro/</w:t>
      </w:r>
    </w:hyperlink>
  </w:p>
  <w:p w:rsidR="001D34E8" w:rsidRDefault="00D11BF6">
    <w:pPr>
      <w:pStyle w:val="Footer"/>
    </w:pPr>
    <w:r>
      <w:rPr>
        <w:rFonts w:ascii="Arial Narrow" w:hAnsi="Arial Narrow" w:cs="Cambria"/>
        <w:noProof/>
        <w:color w:val="548DD4"/>
        <w:sz w:val="22"/>
        <w:szCs w:val="20"/>
        <w:lang w:val="en-US"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278130</wp:posOffset>
              </wp:positionV>
              <wp:extent cx="4349750" cy="59563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595630"/>
                      </a:xfrm>
                      <a:prstGeom prst="rect">
                        <a:avLst/>
                      </a:prstGeom>
                      <a:solidFill>
                        <a:srgbClr val="FFFFFF"/>
                      </a:solidFill>
                      <a:ln w="9525">
                        <a:solidFill>
                          <a:schemeClr val="bg1">
                            <a:lumMod val="100000"/>
                            <a:lumOff val="0"/>
                          </a:schemeClr>
                        </a:solidFill>
                        <a:miter lim="800000"/>
                        <a:headEnd/>
                        <a:tailEnd/>
                      </a:ln>
                    </wps:spPr>
                    <wps:txbx>
                      <w:txbxContent>
                        <w:p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rFonts w:cstheme="minorHAnsi"/>
                              <w:color w:val="A6A6A6" w:themeColor="background1" w:themeShade="A6"/>
                              <w:sz w:val="16"/>
                              <w:szCs w:val="16"/>
                              <w:shd w:val="clear" w:color="auto" w:fill="FFFFFF"/>
                            </w:rPr>
                            <w:t xml:space="preserve">Str. Oituz nr. 4, 300086, </w:t>
                          </w:r>
                          <w:r w:rsidRPr="00342744">
                            <w:rPr>
                              <w:color w:val="A6A6A6" w:themeColor="background1" w:themeShade="A6"/>
                              <w:sz w:val="16"/>
                              <w:szCs w:val="16"/>
                              <w:shd w:val="clear" w:color="auto" w:fill="FFFFFF"/>
                            </w:rPr>
                            <w:t>Timişoara, România</w:t>
                          </w:r>
                          <w:r w:rsidRPr="00342744">
                            <w:rPr>
                              <w:color w:val="A6A6A6" w:themeColor="background1" w:themeShade="A6"/>
                              <w:sz w:val="16"/>
                              <w:szCs w:val="16"/>
                            </w:rPr>
                            <w:br/>
                          </w:r>
                          <w:r w:rsidRPr="00342744">
                            <w:rPr>
                              <w:color w:val="A6A6A6" w:themeColor="background1" w:themeShade="A6"/>
                              <w:sz w:val="16"/>
                              <w:szCs w:val="16"/>
                              <w:shd w:val="clear" w:color="auto" w:fill="FFFFFF"/>
                            </w:rPr>
                            <w:t>Tel: +40-(0)256-592.900 (913)</w:t>
                          </w:r>
                        </w:p>
                        <w:p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color w:val="A6A6A6" w:themeColor="background1" w:themeShade="A6"/>
                              <w:sz w:val="16"/>
                              <w:szCs w:val="16"/>
                            </w:rPr>
                            <w:t xml:space="preserve">Email: </w:t>
                          </w:r>
                          <w:r w:rsidRPr="00342744">
                            <w:rPr>
                              <w:color w:val="A6A6A6" w:themeColor="background1" w:themeShade="A6"/>
                              <w:sz w:val="16"/>
                              <w:szCs w:val="16"/>
                              <w:shd w:val="clear" w:color="auto" w:fill="FFFFFF"/>
                            </w:rPr>
                            <w:t>secretariat.arte@e-uvt.ro</w:t>
                          </w:r>
                        </w:p>
                        <w:p w:rsidR="00FA7C8D" w:rsidRPr="00342744" w:rsidRDefault="00FA7C8D" w:rsidP="00FA7C8D">
                          <w:pPr>
                            <w:pStyle w:val="Subtitle"/>
                            <w:spacing w:after="0"/>
                            <w:jc w:val="center"/>
                            <w:rPr>
                              <w:rFonts w:ascii="Arial Narrow" w:hAnsi="Arial Narrow" w:cs="Cambria"/>
                              <w:color w:val="A6A6A6" w:themeColor="background1" w:themeShade="A6"/>
                              <w:sz w:val="16"/>
                              <w:szCs w:val="16"/>
                              <w:lang w:val="en-US"/>
                            </w:rPr>
                          </w:pPr>
                          <w:r w:rsidRPr="00342744">
                            <w:rPr>
                              <w:color w:val="A6A6A6" w:themeColor="background1" w:themeShade="A6"/>
                              <w:sz w:val="16"/>
                              <w:szCs w:val="16"/>
                              <w:shd w:val="clear" w:color="auto" w:fill="FFFFFF"/>
                            </w:rPr>
                            <w:t>www.arte.uvt.ro</w:t>
                          </w:r>
                        </w:p>
                        <w:p w:rsidR="00F85CC7" w:rsidRPr="00524DCB" w:rsidRDefault="00F85CC7" w:rsidP="00524DCB">
                          <w:pPr>
                            <w:pStyle w:val="Subtitle"/>
                            <w:spacing w:line="360" w:lineRule="auto"/>
                            <w:jc w:val="right"/>
                            <w:rPr>
                              <w:rFonts w:ascii="Arial Narrow" w:hAnsi="Arial Narrow" w:cs="Cambria"/>
                              <w:color w:val="548DD4" w:themeColor="text2" w:themeTint="99"/>
                              <w:sz w:val="16"/>
                              <w:szCs w:val="16"/>
                              <w:lang w:val="en-US"/>
                            </w:rPr>
                          </w:pPr>
                          <w:r w:rsidRPr="00524DCB">
                            <w:rPr>
                              <w:rFonts w:ascii="Arial Narrow" w:hAnsi="Arial Narrow" w:cs="Cambria"/>
                              <w:color w:val="FFFFFF" w:themeColor="background1"/>
                              <w:sz w:val="16"/>
                              <w:szCs w:val="16"/>
                              <w:lang w:val="en-US"/>
                            </w:rPr>
                            <w:t>.</w:t>
                          </w:r>
                        </w:p>
                        <w:p w:rsidR="00F85CC7" w:rsidRPr="00524DCB" w:rsidRDefault="00F85CC7" w:rsidP="00524DCB">
                          <w:pPr>
                            <w:pStyle w:val="Subtitle"/>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21.9pt;width:342.5pt;height:46.9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" strokecolor="white [3212]">
              <v:textbox>
                <w:txbxContent>
                  <w:p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rFonts w:cstheme="minorHAnsi"/>
                        <w:color w:val="A6A6A6" w:themeColor="background1" w:themeShade="A6"/>
                        <w:sz w:val="16"/>
                        <w:szCs w:val="16"/>
                        <w:shd w:val="clear" w:color="auto" w:fill="FFFFFF"/>
                      </w:rPr>
                      <w:t xml:space="preserve">Str. Oituz nr. 4, 300086, </w:t>
                    </w:r>
                    <w:r w:rsidRPr="00342744">
                      <w:rPr>
                        <w:color w:val="A6A6A6" w:themeColor="background1" w:themeShade="A6"/>
                        <w:sz w:val="16"/>
                        <w:szCs w:val="16"/>
                        <w:shd w:val="clear" w:color="auto" w:fill="FFFFFF"/>
                      </w:rPr>
                      <w:t>Timişoara, România</w:t>
                    </w:r>
                    <w:r w:rsidRPr="00342744">
                      <w:rPr>
                        <w:color w:val="A6A6A6" w:themeColor="background1" w:themeShade="A6"/>
                        <w:sz w:val="16"/>
                        <w:szCs w:val="16"/>
                      </w:rPr>
                      <w:br/>
                    </w:r>
                    <w:r w:rsidRPr="00342744">
                      <w:rPr>
                        <w:color w:val="A6A6A6" w:themeColor="background1" w:themeShade="A6"/>
                        <w:sz w:val="16"/>
                        <w:szCs w:val="16"/>
                        <w:shd w:val="clear" w:color="auto" w:fill="FFFFFF"/>
                      </w:rPr>
                      <w:t>Tel: +40-(0)256-592.900 (913)</w:t>
                    </w:r>
                  </w:p>
                  <w:p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color w:val="A6A6A6" w:themeColor="background1" w:themeShade="A6"/>
                        <w:sz w:val="16"/>
                        <w:szCs w:val="16"/>
                      </w:rPr>
                      <w:t xml:space="preserve">Email: </w:t>
                    </w:r>
                    <w:r w:rsidRPr="00342744">
                      <w:rPr>
                        <w:color w:val="A6A6A6" w:themeColor="background1" w:themeShade="A6"/>
                        <w:sz w:val="16"/>
                        <w:szCs w:val="16"/>
                        <w:shd w:val="clear" w:color="auto" w:fill="FFFFFF"/>
                      </w:rPr>
                      <w:t>secretariat.arte@e-uvt.ro</w:t>
                    </w:r>
                  </w:p>
                  <w:p w:rsidR="00FA7C8D" w:rsidRPr="00342744" w:rsidRDefault="00FA7C8D" w:rsidP="00FA7C8D">
                    <w:pPr>
                      <w:pStyle w:val="Subtitle"/>
                      <w:spacing w:after="0"/>
                      <w:jc w:val="center"/>
                      <w:rPr>
                        <w:rFonts w:ascii="Arial Narrow" w:hAnsi="Arial Narrow" w:cs="Cambria"/>
                        <w:color w:val="A6A6A6" w:themeColor="background1" w:themeShade="A6"/>
                        <w:sz w:val="16"/>
                        <w:szCs w:val="16"/>
                        <w:lang w:val="en-US"/>
                      </w:rPr>
                    </w:pPr>
                    <w:r w:rsidRPr="00342744">
                      <w:rPr>
                        <w:color w:val="A6A6A6" w:themeColor="background1" w:themeShade="A6"/>
                        <w:sz w:val="16"/>
                        <w:szCs w:val="16"/>
                        <w:shd w:val="clear" w:color="auto" w:fill="FFFFFF"/>
                      </w:rPr>
                      <w:t>www.arte.uvt.ro</w:t>
                    </w:r>
                  </w:p>
                  <w:p w:rsidR="00F85CC7" w:rsidRPr="00524DCB" w:rsidRDefault="00F85CC7" w:rsidP="00524DCB">
                    <w:pPr>
                      <w:pStyle w:val="Subtitle"/>
                      <w:spacing w:line="360" w:lineRule="auto"/>
                      <w:jc w:val="right"/>
                      <w:rPr>
                        <w:rFonts w:ascii="Arial Narrow" w:hAnsi="Arial Narrow" w:cs="Cambria"/>
                        <w:color w:val="548DD4" w:themeColor="text2" w:themeTint="99"/>
                        <w:sz w:val="16"/>
                        <w:szCs w:val="16"/>
                        <w:lang w:val="en-US"/>
                      </w:rPr>
                    </w:pPr>
                    <w:r w:rsidRPr="00524DCB">
                      <w:rPr>
                        <w:rFonts w:ascii="Arial Narrow" w:hAnsi="Arial Narrow" w:cs="Cambria"/>
                        <w:color w:val="FFFFFF" w:themeColor="background1"/>
                        <w:sz w:val="16"/>
                        <w:szCs w:val="16"/>
                        <w:lang w:val="en-US"/>
                      </w:rPr>
                      <w:t>.</w:t>
                    </w:r>
                  </w:p>
                  <w:p w:rsidR="00F85CC7" w:rsidRPr="00524DCB" w:rsidRDefault="00F85CC7" w:rsidP="00524DCB">
                    <w:pPr>
                      <w:pStyle w:val="Subtitle"/>
                      <w:jc w:val="right"/>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72E" w:rsidRDefault="0093072E" w:rsidP="003E226A">
      <w:r>
        <w:separator/>
      </w:r>
    </w:p>
  </w:footnote>
  <w:footnote w:type="continuationSeparator" w:id="0">
    <w:p w:rsidR="0093072E" w:rsidRDefault="0093072E" w:rsidP="003E2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E8" w:rsidRDefault="00D11BF6" w:rsidP="007A49D1">
    <w:pPr>
      <w:pStyle w:val="Header"/>
      <w:tabs>
        <w:tab w:val="clear" w:pos="4536"/>
        <w:tab w:val="clear" w:pos="9072"/>
      </w:tabs>
      <w:ind w:left="-540" w:right="-158" w:firstLine="5220"/>
    </w:pPr>
    <w:r>
      <w:rPr>
        <w:noProof/>
        <w:lang w:val="en-US" w:eastAsia="en-US"/>
      </w:rPr>
      <w:drawing>
        <wp:anchor distT="0" distB="0" distL="114300" distR="114300" simplePos="0" relativeHeight="251659776" behindDoc="1" locked="0" layoutInCell="1" allowOverlap="1">
          <wp:simplePos x="0" y="0"/>
          <wp:positionH relativeFrom="column">
            <wp:posOffset>-374650</wp:posOffset>
          </wp:positionH>
          <wp:positionV relativeFrom="page">
            <wp:posOffset>69850</wp:posOffset>
          </wp:positionV>
          <wp:extent cx="1220470" cy="1220470"/>
          <wp:effectExtent l="0" t="0" r="0" b="0"/>
          <wp:wrapNone/>
          <wp:docPr id="2" name="Picture 9" descr="Logo UVT - 20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UVT - 2017-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2204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1124585</wp:posOffset>
              </wp:positionH>
              <wp:positionV relativeFrom="paragraph">
                <wp:posOffset>508000</wp:posOffset>
              </wp:positionV>
              <wp:extent cx="5436870" cy="37592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B42" w:rsidRPr="004756D1" w:rsidRDefault="00884B42" w:rsidP="007A49D1">
                          <w:pPr>
                            <w:pStyle w:val="Subtitle"/>
                            <w:spacing w:after="0"/>
                            <w:jc w:val="right"/>
                            <w:rPr>
                              <w:sz w:val="18"/>
                              <w:szCs w:val="18"/>
                            </w:rPr>
                          </w:pPr>
                          <w:r w:rsidRPr="004756D1">
                            <w:rPr>
                              <w:sz w:val="18"/>
                              <w:szCs w:val="18"/>
                            </w:rPr>
                            <w:t>UNIVERSITATEA DE VEST DIN TIMIȘOARA</w:t>
                          </w:r>
                        </w:p>
                        <w:p w:rsidR="001D28AF" w:rsidRPr="00FA7C8D" w:rsidRDefault="001D28AF" w:rsidP="001D28AF">
                          <w:pPr>
                            <w:pStyle w:val="Subtitle"/>
                            <w:jc w:val="right"/>
                            <w:rPr>
                              <w:color w:val="084371"/>
                            </w:rPr>
                          </w:pPr>
                          <w:r w:rsidRPr="00FA7C8D">
                            <w:rPr>
                              <w:color w:val="084371"/>
                            </w:rPr>
                            <w:t xml:space="preserve">FACULTATEA DE </w:t>
                          </w:r>
                          <w:r w:rsidR="00FA7C8D">
                            <w:rPr>
                              <w:color w:val="084371"/>
                            </w:rPr>
                            <w:t>ARTE ȘI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8.55pt;margin-top:40pt;width:428.1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" stroked="f">
              <v:textbox>
                <w:txbxContent>
                  <w:p w:rsidR="00884B42" w:rsidRPr="004756D1" w:rsidRDefault="00884B42" w:rsidP="007A49D1">
                    <w:pPr>
                      <w:pStyle w:val="Subtitle"/>
                      <w:spacing w:after="0"/>
                      <w:jc w:val="right"/>
                      <w:rPr>
                        <w:sz w:val="18"/>
                        <w:szCs w:val="18"/>
                      </w:rPr>
                    </w:pPr>
                    <w:r w:rsidRPr="004756D1">
                      <w:rPr>
                        <w:sz w:val="18"/>
                        <w:szCs w:val="18"/>
                      </w:rPr>
                      <w:t>UNIVERSITATEA DE VEST DIN TIMIȘOARA</w:t>
                    </w:r>
                  </w:p>
                  <w:p w:rsidR="001D28AF" w:rsidRPr="00FA7C8D" w:rsidRDefault="001D28AF" w:rsidP="001D28AF">
                    <w:pPr>
                      <w:pStyle w:val="Subtitle"/>
                      <w:jc w:val="right"/>
                      <w:rPr>
                        <w:color w:val="084371"/>
                      </w:rPr>
                    </w:pPr>
                    <w:r w:rsidRPr="00FA7C8D">
                      <w:rPr>
                        <w:color w:val="084371"/>
                      </w:rPr>
                      <w:t xml:space="preserve">FACULTATEA DE </w:t>
                    </w:r>
                    <w:r w:rsidR="00FA7C8D">
                      <w:rPr>
                        <w:color w:val="084371"/>
                      </w:rPr>
                      <w:t>ARTE ȘI DESIGN</w:t>
                    </w:r>
                  </w:p>
                </w:txbxContent>
              </v:textbox>
            </v:shape>
          </w:pict>
        </mc:Fallback>
      </mc:AlternateContent>
    </w:r>
    <w:r w:rsidR="001D28AF">
      <w:rPr>
        <w:noProof/>
        <w:lang w:val="en-US" w:eastAsia="en-US"/>
      </w:rPr>
      <w:drawing>
        <wp:anchor distT="0" distB="0" distL="114300" distR="114300" simplePos="0" relativeHeight="251658752" behindDoc="0" locked="0" layoutInCell="1" allowOverlap="1">
          <wp:simplePos x="0" y="0"/>
          <wp:positionH relativeFrom="column">
            <wp:posOffset>725170</wp:posOffset>
          </wp:positionH>
          <wp:positionV relativeFrom="paragraph">
            <wp:posOffset>937967</wp:posOffset>
          </wp:positionV>
          <wp:extent cx="5930900" cy="38100"/>
          <wp:effectExtent l="0" t="0" r="0" b="0"/>
          <wp:wrapNone/>
          <wp:docPr id="1" name="Picture 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0900" cy="38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537"/>
    <w:multiLevelType w:val="hybridMultilevel"/>
    <w:tmpl w:val="08CCC7A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6C14B0B"/>
    <w:multiLevelType w:val="multilevel"/>
    <w:tmpl w:val="2FF8A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5421E"/>
    <w:multiLevelType w:val="hybridMultilevel"/>
    <w:tmpl w:val="2A00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0167"/>
    <w:multiLevelType w:val="hybridMultilevel"/>
    <w:tmpl w:val="48B83E92"/>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F7FF6"/>
    <w:multiLevelType w:val="hybridMultilevel"/>
    <w:tmpl w:val="18C0DE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D9B6EFB"/>
    <w:multiLevelType w:val="hybridMultilevel"/>
    <w:tmpl w:val="79901EAC"/>
    <w:lvl w:ilvl="0" w:tplc="03FA107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1DA8"/>
    <w:multiLevelType w:val="hybridMultilevel"/>
    <w:tmpl w:val="73389F70"/>
    <w:lvl w:ilvl="0" w:tplc="611E3E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23679BF"/>
    <w:multiLevelType w:val="hybridMultilevel"/>
    <w:tmpl w:val="76647F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4764A3E"/>
    <w:multiLevelType w:val="hybridMultilevel"/>
    <w:tmpl w:val="2C3ECC1A"/>
    <w:lvl w:ilvl="0" w:tplc="9CCE105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AD3F66"/>
    <w:multiLevelType w:val="hybridMultilevel"/>
    <w:tmpl w:val="E82EA91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15:restartNumberingAfterBreak="0">
    <w:nsid w:val="36BF772C"/>
    <w:multiLevelType w:val="hybridMultilevel"/>
    <w:tmpl w:val="27E29178"/>
    <w:lvl w:ilvl="0" w:tplc="22C8AD3C">
      <w:start w:val="1"/>
      <w:numFmt w:val="decimal"/>
      <w:lvlText w:val="%1."/>
      <w:lvlJc w:val="left"/>
      <w:pPr>
        <w:tabs>
          <w:tab w:val="num" w:pos="1080"/>
        </w:tabs>
        <w:ind w:left="1080" w:hanging="360"/>
      </w:pPr>
      <w:rPr>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3ED93D3E"/>
    <w:multiLevelType w:val="hybridMultilevel"/>
    <w:tmpl w:val="71928510"/>
    <w:lvl w:ilvl="0" w:tplc="A066D73A">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412A17F9"/>
    <w:multiLevelType w:val="hybridMultilevel"/>
    <w:tmpl w:val="BCCEA17A"/>
    <w:lvl w:ilvl="0" w:tplc="13CE045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17675"/>
    <w:multiLevelType w:val="hybridMultilevel"/>
    <w:tmpl w:val="DC10FF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610926"/>
    <w:multiLevelType w:val="hybridMultilevel"/>
    <w:tmpl w:val="517C6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CE63C8"/>
    <w:multiLevelType w:val="hybridMultilevel"/>
    <w:tmpl w:val="E9D2E0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6D85BA4"/>
    <w:multiLevelType w:val="hybridMultilevel"/>
    <w:tmpl w:val="BB1472E0"/>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0211"/>
    <w:multiLevelType w:val="multilevel"/>
    <w:tmpl w:val="09A66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7B770D"/>
    <w:multiLevelType w:val="hybridMultilevel"/>
    <w:tmpl w:val="1B6E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171C0"/>
    <w:multiLevelType w:val="hybridMultilevel"/>
    <w:tmpl w:val="2D9410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6C72143A"/>
    <w:multiLevelType w:val="multilevel"/>
    <w:tmpl w:val="66068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581F7A"/>
    <w:multiLevelType w:val="hybridMultilevel"/>
    <w:tmpl w:val="B4722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35375FA"/>
    <w:multiLevelType w:val="hybridMultilevel"/>
    <w:tmpl w:val="739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557EC"/>
    <w:multiLevelType w:val="hybridMultilevel"/>
    <w:tmpl w:val="595C7C3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7D394401"/>
    <w:multiLevelType w:val="multilevel"/>
    <w:tmpl w:val="2578B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0"/>
  </w:num>
  <w:num w:numId="3">
    <w:abstractNumId w:val="9"/>
  </w:num>
  <w:num w:numId="4">
    <w:abstractNumId w:val="4"/>
  </w:num>
  <w:num w:numId="5">
    <w:abstractNumId w:val="23"/>
  </w:num>
  <w:num w:numId="6">
    <w:abstractNumId w:val="10"/>
  </w:num>
  <w:num w:numId="7">
    <w:abstractNumId w:val="6"/>
  </w:num>
  <w:num w:numId="8">
    <w:abstractNumId w:val="3"/>
  </w:num>
  <w:num w:numId="9">
    <w:abstractNumId w:val="16"/>
  </w:num>
  <w:num w:numId="10">
    <w:abstractNumId w:val="13"/>
  </w:num>
  <w:num w:numId="11">
    <w:abstractNumId w:val="11"/>
  </w:num>
  <w:num w:numId="12">
    <w:abstractNumId w:val="14"/>
  </w:num>
  <w:num w:numId="13">
    <w:abstractNumId w:val="22"/>
  </w:num>
  <w:num w:numId="14">
    <w:abstractNumId w:val="18"/>
  </w:num>
  <w:num w:numId="15">
    <w:abstractNumId w:val="5"/>
  </w:num>
  <w:num w:numId="16">
    <w:abstractNumId w:val="2"/>
  </w:num>
  <w:num w:numId="17">
    <w:abstractNumId w:val="12"/>
  </w:num>
  <w:num w:numId="18">
    <w:abstractNumId w:val="20"/>
  </w:num>
  <w:num w:numId="19">
    <w:abstractNumId w:val="17"/>
  </w:num>
  <w:num w:numId="20">
    <w:abstractNumId w:val="1"/>
  </w:num>
  <w:num w:numId="21">
    <w:abstractNumId w:val="24"/>
  </w:num>
  <w:num w:numId="22">
    <w:abstractNumId w:val="8"/>
  </w:num>
  <w:num w:numId="23">
    <w:abstractNumId w:val="21"/>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7"/>
    <w:rsid w:val="00006384"/>
    <w:rsid w:val="00006A11"/>
    <w:rsid w:val="00013007"/>
    <w:rsid w:val="000148E7"/>
    <w:rsid w:val="00017556"/>
    <w:rsid w:val="0002267E"/>
    <w:rsid w:val="000264D8"/>
    <w:rsid w:val="0003543B"/>
    <w:rsid w:val="00041189"/>
    <w:rsid w:val="000415DE"/>
    <w:rsid w:val="00042926"/>
    <w:rsid w:val="00043DB9"/>
    <w:rsid w:val="0004729D"/>
    <w:rsid w:val="00050D48"/>
    <w:rsid w:val="00053AE1"/>
    <w:rsid w:val="00053D42"/>
    <w:rsid w:val="00055AEB"/>
    <w:rsid w:val="00057048"/>
    <w:rsid w:val="000628E6"/>
    <w:rsid w:val="00065441"/>
    <w:rsid w:val="00070CEA"/>
    <w:rsid w:val="00073DE4"/>
    <w:rsid w:val="00073E3B"/>
    <w:rsid w:val="00082ADF"/>
    <w:rsid w:val="00095FBB"/>
    <w:rsid w:val="0009720E"/>
    <w:rsid w:val="000A4C02"/>
    <w:rsid w:val="000B0AC4"/>
    <w:rsid w:val="000B2C52"/>
    <w:rsid w:val="000B5CF5"/>
    <w:rsid w:val="000C22C3"/>
    <w:rsid w:val="000C2457"/>
    <w:rsid w:val="000C5737"/>
    <w:rsid w:val="000C5DD6"/>
    <w:rsid w:val="000C6A32"/>
    <w:rsid w:val="000E337D"/>
    <w:rsid w:val="000E4972"/>
    <w:rsid w:val="000E5857"/>
    <w:rsid w:val="000E6269"/>
    <w:rsid w:val="00104CA0"/>
    <w:rsid w:val="00116B1B"/>
    <w:rsid w:val="00123482"/>
    <w:rsid w:val="00123636"/>
    <w:rsid w:val="00124409"/>
    <w:rsid w:val="00125B83"/>
    <w:rsid w:val="00131150"/>
    <w:rsid w:val="00135E0B"/>
    <w:rsid w:val="00145825"/>
    <w:rsid w:val="00145CA3"/>
    <w:rsid w:val="00154E76"/>
    <w:rsid w:val="001568BE"/>
    <w:rsid w:val="001576EC"/>
    <w:rsid w:val="001649A6"/>
    <w:rsid w:val="00165DC5"/>
    <w:rsid w:val="00167F31"/>
    <w:rsid w:val="00170DB6"/>
    <w:rsid w:val="001744E9"/>
    <w:rsid w:val="0018640D"/>
    <w:rsid w:val="001949D1"/>
    <w:rsid w:val="00196170"/>
    <w:rsid w:val="001A3279"/>
    <w:rsid w:val="001A47C9"/>
    <w:rsid w:val="001B0C1A"/>
    <w:rsid w:val="001C28CD"/>
    <w:rsid w:val="001C7CDD"/>
    <w:rsid w:val="001D28AF"/>
    <w:rsid w:val="001D34E8"/>
    <w:rsid w:val="001D4075"/>
    <w:rsid w:val="001D564A"/>
    <w:rsid w:val="001E042A"/>
    <w:rsid w:val="001E2821"/>
    <w:rsid w:val="001E2FEE"/>
    <w:rsid w:val="001E69C6"/>
    <w:rsid w:val="001F5A18"/>
    <w:rsid w:val="001F5BE0"/>
    <w:rsid w:val="00201477"/>
    <w:rsid w:val="00205AE4"/>
    <w:rsid w:val="002151BA"/>
    <w:rsid w:val="002166C3"/>
    <w:rsid w:val="00222FCF"/>
    <w:rsid w:val="0022606D"/>
    <w:rsid w:val="00226AE1"/>
    <w:rsid w:val="002415BB"/>
    <w:rsid w:val="0024351A"/>
    <w:rsid w:val="00243D2B"/>
    <w:rsid w:val="00243DEA"/>
    <w:rsid w:val="00244F70"/>
    <w:rsid w:val="002456F7"/>
    <w:rsid w:val="002458CB"/>
    <w:rsid w:val="002512B8"/>
    <w:rsid w:val="00251A6A"/>
    <w:rsid w:val="002529AD"/>
    <w:rsid w:val="00256D69"/>
    <w:rsid w:val="00257C1F"/>
    <w:rsid w:val="00272E14"/>
    <w:rsid w:val="00275E1C"/>
    <w:rsid w:val="00286335"/>
    <w:rsid w:val="00287419"/>
    <w:rsid w:val="0029063D"/>
    <w:rsid w:val="002A007E"/>
    <w:rsid w:val="002A3C87"/>
    <w:rsid w:val="002A7082"/>
    <w:rsid w:val="002B11E0"/>
    <w:rsid w:val="002B6BDC"/>
    <w:rsid w:val="002B71D3"/>
    <w:rsid w:val="002C105D"/>
    <w:rsid w:val="002C5808"/>
    <w:rsid w:val="002C64E3"/>
    <w:rsid w:val="002D2F0E"/>
    <w:rsid w:val="002D3D67"/>
    <w:rsid w:val="002E0EBF"/>
    <w:rsid w:val="002E391F"/>
    <w:rsid w:val="002E4EA3"/>
    <w:rsid w:val="002F764E"/>
    <w:rsid w:val="003147A3"/>
    <w:rsid w:val="00323381"/>
    <w:rsid w:val="00323879"/>
    <w:rsid w:val="00327C5B"/>
    <w:rsid w:val="00334DB2"/>
    <w:rsid w:val="0033622C"/>
    <w:rsid w:val="00341A37"/>
    <w:rsid w:val="00342744"/>
    <w:rsid w:val="00344816"/>
    <w:rsid w:val="003450B2"/>
    <w:rsid w:val="00346664"/>
    <w:rsid w:val="00353E55"/>
    <w:rsid w:val="0036054E"/>
    <w:rsid w:val="00367502"/>
    <w:rsid w:val="003770D2"/>
    <w:rsid w:val="00381442"/>
    <w:rsid w:val="00381B41"/>
    <w:rsid w:val="0038731B"/>
    <w:rsid w:val="003918B5"/>
    <w:rsid w:val="00395849"/>
    <w:rsid w:val="003A6F97"/>
    <w:rsid w:val="003A7FA0"/>
    <w:rsid w:val="003B34C1"/>
    <w:rsid w:val="003C378C"/>
    <w:rsid w:val="003C6BF2"/>
    <w:rsid w:val="003D0CE3"/>
    <w:rsid w:val="003D11EA"/>
    <w:rsid w:val="003D1548"/>
    <w:rsid w:val="003D3102"/>
    <w:rsid w:val="003D62D7"/>
    <w:rsid w:val="003E226A"/>
    <w:rsid w:val="003E2F59"/>
    <w:rsid w:val="003F0E91"/>
    <w:rsid w:val="003F6684"/>
    <w:rsid w:val="003F74D6"/>
    <w:rsid w:val="004060ED"/>
    <w:rsid w:val="00407275"/>
    <w:rsid w:val="004102A8"/>
    <w:rsid w:val="0041260C"/>
    <w:rsid w:val="00412BC2"/>
    <w:rsid w:val="00416F51"/>
    <w:rsid w:val="004218B8"/>
    <w:rsid w:val="0043147D"/>
    <w:rsid w:val="00433C37"/>
    <w:rsid w:val="004422B3"/>
    <w:rsid w:val="004501A3"/>
    <w:rsid w:val="00455B8A"/>
    <w:rsid w:val="00465F44"/>
    <w:rsid w:val="00471BCD"/>
    <w:rsid w:val="004756D1"/>
    <w:rsid w:val="00480F05"/>
    <w:rsid w:val="0048385D"/>
    <w:rsid w:val="0049026B"/>
    <w:rsid w:val="004943E4"/>
    <w:rsid w:val="00495AFA"/>
    <w:rsid w:val="004A2A78"/>
    <w:rsid w:val="004B273C"/>
    <w:rsid w:val="004B4D51"/>
    <w:rsid w:val="004C26CD"/>
    <w:rsid w:val="004C52CD"/>
    <w:rsid w:val="004D00FF"/>
    <w:rsid w:val="004D3C1E"/>
    <w:rsid w:val="004D7CA0"/>
    <w:rsid w:val="004E2722"/>
    <w:rsid w:val="004E651D"/>
    <w:rsid w:val="004F4E84"/>
    <w:rsid w:val="004F56A6"/>
    <w:rsid w:val="004F7D9A"/>
    <w:rsid w:val="005028ED"/>
    <w:rsid w:val="00503339"/>
    <w:rsid w:val="00503894"/>
    <w:rsid w:val="00503E4C"/>
    <w:rsid w:val="00514EE5"/>
    <w:rsid w:val="00517012"/>
    <w:rsid w:val="00524DCB"/>
    <w:rsid w:val="0052502B"/>
    <w:rsid w:val="00533064"/>
    <w:rsid w:val="00534A91"/>
    <w:rsid w:val="005409F9"/>
    <w:rsid w:val="00541391"/>
    <w:rsid w:val="0054275A"/>
    <w:rsid w:val="0054438F"/>
    <w:rsid w:val="00546A4B"/>
    <w:rsid w:val="0055082F"/>
    <w:rsid w:val="0055224E"/>
    <w:rsid w:val="00556A1E"/>
    <w:rsid w:val="00560887"/>
    <w:rsid w:val="00560C0A"/>
    <w:rsid w:val="00562E6F"/>
    <w:rsid w:val="0057002A"/>
    <w:rsid w:val="00577182"/>
    <w:rsid w:val="0058625E"/>
    <w:rsid w:val="005870D3"/>
    <w:rsid w:val="005958A0"/>
    <w:rsid w:val="005A6256"/>
    <w:rsid w:val="005A6B42"/>
    <w:rsid w:val="005B1261"/>
    <w:rsid w:val="005B3F6F"/>
    <w:rsid w:val="005B4125"/>
    <w:rsid w:val="005C03A3"/>
    <w:rsid w:val="005C1B75"/>
    <w:rsid w:val="005C270F"/>
    <w:rsid w:val="005C4252"/>
    <w:rsid w:val="005C755E"/>
    <w:rsid w:val="005C7CAD"/>
    <w:rsid w:val="005D1763"/>
    <w:rsid w:val="005D5DEA"/>
    <w:rsid w:val="005E19CF"/>
    <w:rsid w:val="005E3570"/>
    <w:rsid w:val="005E413D"/>
    <w:rsid w:val="005F1AEF"/>
    <w:rsid w:val="005F537E"/>
    <w:rsid w:val="005F5A9B"/>
    <w:rsid w:val="00604AC4"/>
    <w:rsid w:val="00605CEC"/>
    <w:rsid w:val="0061131E"/>
    <w:rsid w:val="0061141E"/>
    <w:rsid w:val="006119BE"/>
    <w:rsid w:val="0061626D"/>
    <w:rsid w:val="00630F7B"/>
    <w:rsid w:val="00631B5E"/>
    <w:rsid w:val="00634D14"/>
    <w:rsid w:val="00634DA4"/>
    <w:rsid w:val="00634F07"/>
    <w:rsid w:val="00641655"/>
    <w:rsid w:val="0064474D"/>
    <w:rsid w:val="00645141"/>
    <w:rsid w:val="006454F6"/>
    <w:rsid w:val="00646201"/>
    <w:rsid w:val="00647AFB"/>
    <w:rsid w:val="00650125"/>
    <w:rsid w:val="00650BD7"/>
    <w:rsid w:val="00664419"/>
    <w:rsid w:val="00664BDD"/>
    <w:rsid w:val="0066683F"/>
    <w:rsid w:val="00675A94"/>
    <w:rsid w:val="0068330D"/>
    <w:rsid w:val="00684621"/>
    <w:rsid w:val="0068626E"/>
    <w:rsid w:val="00686649"/>
    <w:rsid w:val="00696C21"/>
    <w:rsid w:val="006A03FD"/>
    <w:rsid w:val="006A4078"/>
    <w:rsid w:val="006B1918"/>
    <w:rsid w:val="006B23F5"/>
    <w:rsid w:val="006C68F5"/>
    <w:rsid w:val="006E1EDD"/>
    <w:rsid w:val="006E2D60"/>
    <w:rsid w:val="006E5E5F"/>
    <w:rsid w:val="007004FC"/>
    <w:rsid w:val="00700816"/>
    <w:rsid w:val="00700F45"/>
    <w:rsid w:val="0070415C"/>
    <w:rsid w:val="00704752"/>
    <w:rsid w:val="00706362"/>
    <w:rsid w:val="00711409"/>
    <w:rsid w:val="00713E4D"/>
    <w:rsid w:val="00723C2D"/>
    <w:rsid w:val="0072653D"/>
    <w:rsid w:val="00731A9B"/>
    <w:rsid w:val="00734248"/>
    <w:rsid w:val="00735E50"/>
    <w:rsid w:val="007366F3"/>
    <w:rsid w:val="00740F0E"/>
    <w:rsid w:val="00745E14"/>
    <w:rsid w:val="0076472F"/>
    <w:rsid w:val="00766350"/>
    <w:rsid w:val="007668E1"/>
    <w:rsid w:val="007675A4"/>
    <w:rsid w:val="00775896"/>
    <w:rsid w:val="00783C4B"/>
    <w:rsid w:val="0078548B"/>
    <w:rsid w:val="00787E45"/>
    <w:rsid w:val="0079062A"/>
    <w:rsid w:val="00792DB3"/>
    <w:rsid w:val="007A49D1"/>
    <w:rsid w:val="007A5CFE"/>
    <w:rsid w:val="007A6A2B"/>
    <w:rsid w:val="007B12A5"/>
    <w:rsid w:val="007B17EB"/>
    <w:rsid w:val="007B32F9"/>
    <w:rsid w:val="007B4745"/>
    <w:rsid w:val="007C51B7"/>
    <w:rsid w:val="007C70E2"/>
    <w:rsid w:val="007D3FEE"/>
    <w:rsid w:val="007D4F71"/>
    <w:rsid w:val="007D65B4"/>
    <w:rsid w:val="007E19AB"/>
    <w:rsid w:val="007E67A7"/>
    <w:rsid w:val="007E6A88"/>
    <w:rsid w:val="007F4B78"/>
    <w:rsid w:val="008007F7"/>
    <w:rsid w:val="00802675"/>
    <w:rsid w:val="00803821"/>
    <w:rsid w:val="00826ACF"/>
    <w:rsid w:val="0083113F"/>
    <w:rsid w:val="00831232"/>
    <w:rsid w:val="00834D02"/>
    <w:rsid w:val="0083539C"/>
    <w:rsid w:val="00840B6C"/>
    <w:rsid w:val="00845050"/>
    <w:rsid w:val="00852398"/>
    <w:rsid w:val="00857B3A"/>
    <w:rsid w:val="00857CD1"/>
    <w:rsid w:val="00863356"/>
    <w:rsid w:val="0086401F"/>
    <w:rsid w:val="00864858"/>
    <w:rsid w:val="0086507F"/>
    <w:rsid w:val="0086773B"/>
    <w:rsid w:val="00875288"/>
    <w:rsid w:val="00880948"/>
    <w:rsid w:val="008810F8"/>
    <w:rsid w:val="00884B42"/>
    <w:rsid w:val="00886E5F"/>
    <w:rsid w:val="00892953"/>
    <w:rsid w:val="00893853"/>
    <w:rsid w:val="00895C2B"/>
    <w:rsid w:val="008A101A"/>
    <w:rsid w:val="008B286B"/>
    <w:rsid w:val="008C1CCC"/>
    <w:rsid w:val="008C460E"/>
    <w:rsid w:val="008D0B7F"/>
    <w:rsid w:val="008D440F"/>
    <w:rsid w:val="008E1A87"/>
    <w:rsid w:val="0090544F"/>
    <w:rsid w:val="00906689"/>
    <w:rsid w:val="00907DB8"/>
    <w:rsid w:val="00910EDC"/>
    <w:rsid w:val="00917227"/>
    <w:rsid w:val="009264A3"/>
    <w:rsid w:val="00927661"/>
    <w:rsid w:val="0093072E"/>
    <w:rsid w:val="00931E7F"/>
    <w:rsid w:val="0093339B"/>
    <w:rsid w:val="00935802"/>
    <w:rsid w:val="00952500"/>
    <w:rsid w:val="00953F6B"/>
    <w:rsid w:val="009552FE"/>
    <w:rsid w:val="00966FD1"/>
    <w:rsid w:val="00970920"/>
    <w:rsid w:val="00974EEE"/>
    <w:rsid w:val="00977D3A"/>
    <w:rsid w:val="0098775C"/>
    <w:rsid w:val="00991041"/>
    <w:rsid w:val="009A01A8"/>
    <w:rsid w:val="009A7A28"/>
    <w:rsid w:val="009B0C7F"/>
    <w:rsid w:val="009B12A2"/>
    <w:rsid w:val="009B30EF"/>
    <w:rsid w:val="009B3389"/>
    <w:rsid w:val="009B704E"/>
    <w:rsid w:val="009B7C67"/>
    <w:rsid w:val="009C2459"/>
    <w:rsid w:val="009C33BE"/>
    <w:rsid w:val="009D43F0"/>
    <w:rsid w:val="009E6F48"/>
    <w:rsid w:val="009F1682"/>
    <w:rsid w:val="00A01F9D"/>
    <w:rsid w:val="00A05EDD"/>
    <w:rsid w:val="00A10B19"/>
    <w:rsid w:val="00A11483"/>
    <w:rsid w:val="00A11F06"/>
    <w:rsid w:val="00A136EF"/>
    <w:rsid w:val="00A1439A"/>
    <w:rsid w:val="00A157FA"/>
    <w:rsid w:val="00A21A63"/>
    <w:rsid w:val="00A25347"/>
    <w:rsid w:val="00A25B7F"/>
    <w:rsid w:val="00A27C8D"/>
    <w:rsid w:val="00A35F5F"/>
    <w:rsid w:val="00A36DFB"/>
    <w:rsid w:val="00A431E1"/>
    <w:rsid w:val="00A4574E"/>
    <w:rsid w:val="00A47D8C"/>
    <w:rsid w:val="00A54611"/>
    <w:rsid w:val="00A5694F"/>
    <w:rsid w:val="00A575C7"/>
    <w:rsid w:val="00A64EFC"/>
    <w:rsid w:val="00A76002"/>
    <w:rsid w:val="00A813FA"/>
    <w:rsid w:val="00A85221"/>
    <w:rsid w:val="00A918A2"/>
    <w:rsid w:val="00A95D86"/>
    <w:rsid w:val="00AB1520"/>
    <w:rsid w:val="00AB35C8"/>
    <w:rsid w:val="00AC1852"/>
    <w:rsid w:val="00AC1C05"/>
    <w:rsid w:val="00AE1752"/>
    <w:rsid w:val="00AE494C"/>
    <w:rsid w:val="00B02961"/>
    <w:rsid w:val="00B1090A"/>
    <w:rsid w:val="00B127FB"/>
    <w:rsid w:val="00B177A0"/>
    <w:rsid w:val="00B338DA"/>
    <w:rsid w:val="00B447E7"/>
    <w:rsid w:val="00B45DA8"/>
    <w:rsid w:val="00B47099"/>
    <w:rsid w:val="00B4785A"/>
    <w:rsid w:val="00B553C7"/>
    <w:rsid w:val="00B66322"/>
    <w:rsid w:val="00B66CD7"/>
    <w:rsid w:val="00B814D7"/>
    <w:rsid w:val="00B839FF"/>
    <w:rsid w:val="00B843A7"/>
    <w:rsid w:val="00BA67CE"/>
    <w:rsid w:val="00BB26E4"/>
    <w:rsid w:val="00BB53A1"/>
    <w:rsid w:val="00BC19FA"/>
    <w:rsid w:val="00BC2AE8"/>
    <w:rsid w:val="00BC6EA0"/>
    <w:rsid w:val="00BD43E1"/>
    <w:rsid w:val="00BD5423"/>
    <w:rsid w:val="00BE012C"/>
    <w:rsid w:val="00BF0AE6"/>
    <w:rsid w:val="00BF12C8"/>
    <w:rsid w:val="00BF1DAB"/>
    <w:rsid w:val="00BF1F73"/>
    <w:rsid w:val="00BF305D"/>
    <w:rsid w:val="00C009D5"/>
    <w:rsid w:val="00C07B3E"/>
    <w:rsid w:val="00C102BA"/>
    <w:rsid w:val="00C11900"/>
    <w:rsid w:val="00C220D1"/>
    <w:rsid w:val="00C24A64"/>
    <w:rsid w:val="00C27F3E"/>
    <w:rsid w:val="00C311D3"/>
    <w:rsid w:val="00C459AB"/>
    <w:rsid w:val="00C47DF9"/>
    <w:rsid w:val="00C56921"/>
    <w:rsid w:val="00C56DBF"/>
    <w:rsid w:val="00C74CAB"/>
    <w:rsid w:val="00C758C8"/>
    <w:rsid w:val="00C768A1"/>
    <w:rsid w:val="00C77C0B"/>
    <w:rsid w:val="00C80177"/>
    <w:rsid w:val="00C81D57"/>
    <w:rsid w:val="00C8276B"/>
    <w:rsid w:val="00C84348"/>
    <w:rsid w:val="00C85262"/>
    <w:rsid w:val="00C94830"/>
    <w:rsid w:val="00C95A07"/>
    <w:rsid w:val="00CA353E"/>
    <w:rsid w:val="00CB17D0"/>
    <w:rsid w:val="00CB7E08"/>
    <w:rsid w:val="00CC18CF"/>
    <w:rsid w:val="00CC4097"/>
    <w:rsid w:val="00CC4B63"/>
    <w:rsid w:val="00CF39F6"/>
    <w:rsid w:val="00D11BF6"/>
    <w:rsid w:val="00D12D2D"/>
    <w:rsid w:val="00D249A4"/>
    <w:rsid w:val="00D26C69"/>
    <w:rsid w:val="00D27EBD"/>
    <w:rsid w:val="00D353C3"/>
    <w:rsid w:val="00D42360"/>
    <w:rsid w:val="00D42A97"/>
    <w:rsid w:val="00D446EC"/>
    <w:rsid w:val="00D47DAF"/>
    <w:rsid w:val="00D563C7"/>
    <w:rsid w:val="00D57C36"/>
    <w:rsid w:val="00D87273"/>
    <w:rsid w:val="00D91691"/>
    <w:rsid w:val="00D94B75"/>
    <w:rsid w:val="00D96DBF"/>
    <w:rsid w:val="00DA177E"/>
    <w:rsid w:val="00DA1DFF"/>
    <w:rsid w:val="00DA45C4"/>
    <w:rsid w:val="00DB0E7F"/>
    <w:rsid w:val="00DB40F7"/>
    <w:rsid w:val="00DC0FD2"/>
    <w:rsid w:val="00DC56AD"/>
    <w:rsid w:val="00DC7289"/>
    <w:rsid w:val="00DC767D"/>
    <w:rsid w:val="00DF0E44"/>
    <w:rsid w:val="00DF2A11"/>
    <w:rsid w:val="00DF695C"/>
    <w:rsid w:val="00DF6E13"/>
    <w:rsid w:val="00E05920"/>
    <w:rsid w:val="00E16DB4"/>
    <w:rsid w:val="00E20E63"/>
    <w:rsid w:val="00E246CF"/>
    <w:rsid w:val="00E2661D"/>
    <w:rsid w:val="00E31800"/>
    <w:rsid w:val="00E3590D"/>
    <w:rsid w:val="00E455C9"/>
    <w:rsid w:val="00E473A0"/>
    <w:rsid w:val="00E476E7"/>
    <w:rsid w:val="00E51F9F"/>
    <w:rsid w:val="00E543AC"/>
    <w:rsid w:val="00E555B4"/>
    <w:rsid w:val="00E608D2"/>
    <w:rsid w:val="00E70432"/>
    <w:rsid w:val="00E70CB2"/>
    <w:rsid w:val="00E91CEE"/>
    <w:rsid w:val="00E95C82"/>
    <w:rsid w:val="00EB1C7D"/>
    <w:rsid w:val="00EB5DD1"/>
    <w:rsid w:val="00EC39A6"/>
    <w:rsid w:val="00ED3929"/>
    <w:rsid w:val="00ED41E4"/>
    <w:rsid w:val="00ED6644"/>
    <w:rsid w:val="00EE36C5"/>
    <w:rsid w:val="00EE49F7"/>
    <w:rsid w:val="00EF1A98"/>
    <w:rsid w:val="00F0493B"/>
    <w:rsid w:val="00F075BB"/>
    <w:rsid w:val="00F10A15"/>
    <w:rsid w:val="00F15138"/>
    <w:rsid w:val="00F21080"/>
    <w:rsid w:val="00F25E4B"/>
    <w:rsid w:val="00F267CE"/>
    <w:rsid w:val="00F30B65"/>
    <w:rsid w:val="00F31715"/>
    <w:rsid w:val="00F31F38"/>
    <w:rsid w:val="00F33FB5"/>
    <w:rsid w:val="00F426F3"/>
    <w:rsid w:val="00F453B5"/>
    <w:rsid w:val="00F47587"/>
    <w:rsid w:val="00F564A9"/>
    <w:rsid w:val="00F64590"/>
    <w:rsid w:val="00F6753C"/>
    <w:rsid w:val="00F701F3"/>
    <w:rsid w:val="00F7033E"/>
    <w:rsid w:val="00F73C66"/>
    <w:rsid w:val="00F73F45"/>
    <w:rsid w:val="00F74740"/>
    <w:rsid w:val="00F82C9D"/>
    <w:rsid w:val="00F83DAC"/>
    <w:rsid w:val="00F84938"/>
    <w:rsid w:val="00F8535F"/>
    <w:rsid w:val="00F85CC7"/>
    <w:rsid w:val="00F90F9A"/>
    <w:rsid w:val="00FA5BD7"/>
    <w:rsid w:val="00FA7C8D"/>
    <w:rsid w:val="00FB2AB3"/>
    <w:rsid w:val="00FB319C"/>
    <w:rsid w:val="00FB360B"/>
    <w:rsid w:val="00FB5591"/>
    <w:rsid w:val="00FB732C"/>
    <w:rsid w:val="00FD26C7"/>
    <w:rsid w:val="00FD2998"/>
    <w:rsid w:val="00FE2FA1"/>
    <w:rsid w:val="00FE4A55"/>
    <w:rsid w:val="00FE53B6"/>
    <w:rsid w:val="00FE5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58D808-E95A-4842-BAE2-14EA4BFC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D57"/>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C81D5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81D57"/>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81D57"/>
    <w:pPr>
      <w:spacing w:before="100" w:beforeAutospacing="1" w:after="100" w:afterAutospacing="1"/>
      <w:outlineLvl w:val="2"/>
    </w:pPr>
    <w:rPr>
      <w:rFonts w:ascii="Tahoma" w:hAnsi="Tahoma" w:cs="Tahoma"/>
      <w:b/>
      <w:bCs/>
      <w:color w:val="FFFFFF"/>
      <w:sz w:val="18"/>
      <w:szCs w:val="18"/>
      <w:lang w:val="en-US"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07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C81D57"/>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C81D57"/>
    <w:rPr>
      <w:rFonts w:ascii="Tahoma" w:hAnsi="Tahoma" w:cs="Tahoma"/>
      <w:b/>
      <w:bCs/>
      <w:color w:val="FFFFFF"/>
      <w:sz w:val="18"/>
      <w:szCs w:val="18"/>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basedOn w:val="DefaultParagraphFont"/>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
    <w:uiPriority w:val="99"/>
    <w:semiHidden/>
    <w:rsid w:val="00C81D57"/>
    <w:pPr>
      <w:tabs>
        <w:tab w:val="center" w:pos="4536"/>
        <w:tab w:val="right" w:pos="9072"/>
      </w:tabs>
    </w:pPr>
  </w:style>
  <w:style w:type="character" w:customStyle="1" w:styleId="HeaderChar">
    <w:name w:val="Header Char"/>
    <w:basedOn w:val="DefaultParagraphFont"/>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rsid w:val="00C81D57"/>
    <w:pPr>
      <w:tabs>
        <w:tab w:val="center" w:pos="4536"/>
        <w:tab w:val="right" w:pos="9072"/>
      </w:tabs>
    </w:pPr>
  </w:style>
  <w:style w:type="character" w:customStyle="1" w:styleId="FooterChar">
    <w:name w:val="Footer Char"/>
    <w:basedOn w:val="DefaultParagraphFont"/>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22"/>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9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389"/>
    <w:rPr>
      <w:rFonts w:asciiTheme="minorHAnsi" w:eastAsiaTheme="minorEastAsia" w:hAnsiTheme="minorHAnsi" w:cstheme="minorBidi"/>
      <w:color w:val="5A5A5A" w:themeColor="text1" w:themeTint="A5"/>
      <w:spacing w:val="15"/>
      <w:lang w:val="ro-RO" w:eastAsia="ro-RO"/>
    </w:rPr>
  </w:style>
  <w:style w:type="table" w:customStyle="1" w:styleId="TableGrid1">
    <w:name w:val="Table Grid1"/>
    <w:basedOn w:val="TableNormal"/>
    <w:next w:val="TableGrid"/>
    <w:uiPriority w:val="59"/>
    <w:rsid w:val="007366F3"/>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27C8D"/>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6124">
      <w:bodyDiv w:val="1"/>
      <w:marLeft w:val="0"/>
      <w:marRight w:val="0"/>
      <w:marTop w:val="0"/>
      <w:marBottom w:val="0"/>
      <w:divBdr>
        <w:top w:val="none" w:sz="0" w:space="0" w:color="auto"/>
        <w:left w:val="none" w:sz="0" w:space="0" w:color="auto"/>
        <w:bottom w:val="none" w:sz="0" w:space="0" w:color="auto"/>
        <w:right w:val="none" w:sz="0" w:space="0" w:color="auto"/>
      </w:divBdr>
    </w:div>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450127478">
      <w:bodyDiv w:val="1"/>
      <w:marLeft w:val="0"/>
      <w:marRight w:val="0"/>
      <w:marTop w:val="0"/>
      <w:marBottom w:val="0"/>
      <w:divBdr>
        <w:top w:val="none" w:sz="0" w:space="0" w:color="auto"/>
        <w:left w:val="none" w:sz="0" w:space="0" w:color="auto"/>
        <w:bottom w:val="none" w:sz="0" w:space="0" w:color="auto"/>
        <w:right w:val="none" w:sz="0" w:space="0" w:color="auto"/>
      </w:divBdr>
    </w:div>
    <w:div w:id="1477993209">
      <w:bodyDiv w:val="1"/>
      <w:marLeft w:val="0"/>
      <w:marRight w:val="0"/>
      <w:marTop w:val="0"/>
      <w:marBottom w:val="0"/>
      <w:divBdr>
        <w:top w:val="none" w:sz="0" w:space="0" w:color="auto"/>
        <w:left w:val="none" w:sz="0" w:space="0" w:color="auto"/>
        <w:bottom w:val="none" w:sz="0" w:space="0" w:color="auto"/>
        <w:right w:val="none" w:sz="0" w:space="0" w:color="auto"/>
      </w:divBdr>
    </w:div>
    <w:div w:id="1902205309">
      <w:bodyDiv w:val="1"/>
      <w:marLeft w:val="0"/>
      <w:marRight w:val="0"/>
      <w:marTop w:val="0"/>
      <w:marBottom w:val="0"/>
      <w:divBdr>
        <w:top w:val="none" w:sz="0" w:space="0" w:color="auto"/>
        <w:left w:val="none" w:sz="0" w:space="0" w:color="auto"/>
        <w:bottom w:val="none" w:sz="0" w:space="0" w:color="auto"/>
        <w:right w:val="none" w:sz="0" w:space="0" w:color="auto"/>
      </w:divBdr>
    </w:div>
    <w:div w:id="19053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Website:%20http://www.uvt.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F70A-BA1D-43FC-9BBC-B9627ED7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Antet ARTE - EXTERN</vt:lpstr>
    </vt:vector>
  </TitlesOfParts>
  <Company>uvt</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ARTE - EXTERN</dc:title>
  <dc:creator>Livia Mateias</dc:creator>
  <cp:lastModifiedBy>Ionela Szuromi</cp:lastModifiedBy>
  <cp:revision>2</cp:revision>
  <cp:lastPrinted>2025-04-04T07:57:00Z</cp:lastPrinted>
  <dcterms:created xsi:type="dcterms:W3CDTF">2026-01-30T12:07:00Z</dcterms:created>
  <dcterms:modified xsi:type="dcterms:W3CDTF">2026-01-30T12:07:00Z</dcterms:modified>
</cp:coreProperties>
</file>